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85"/>
        <w:gridCol w:w="4786"/>
      </w:tblGrid>
      <w:tr w:rsidR="00EC054B" w:rsidTr="008B4C17">
        <w:tc>
          <w:tcPr>
            <w:tcW w:w="4785" w:type="dxa"/>
            <w:hideMark/>
          </w:tcPr>
          <w:p w:rsidR="00EC054B" w:rsidRDefault="00EC054B" w:rsidP="008B4C17">
            <w:pPr>
              <w:rPr>
                <w:bCs/>
                <w:smallCaps/>
                <w:sz w:val="24"/>
                <w:szCs w:val="24"/>
                <w:lang w:bidi="en-US"/>
              </w:rPr>
            </w:pPr>
            <w:r>
              <w:rPr>
                <w:bCs/>
                <w:smallCaps/>
                <w:sz w:val="24"/>
                <w:szCs w:val="24"/>
              </w:rPr>
              <w:t>ПРИНЯТО</w:t>
            </w:r>
          </w:p>
          <w:p w:rsidR="00EC054B" w:rsidRDefault="00EC054B" w:rsidP="008B4C17">
            <w:pPr>
              <w:rPr>
                <w:sz w:val="24"/>
                <w:szCs w:val="24"/>
              </w:rPr>
            </w:pPr>
            <w:r>
              <w:rPr>
                <w:sz w:val="24"/>
                <w:szCs w:val="24"/>
              </w:rPr>
              <w:t>педагогическим советом</w:t>
            </w:r>
          </w:p>
          <w:p w:rsidR="00EC054B" w:rsidRDefault="00EC054B" w:rsidP="008B4C17">
            <w:pPr>
              <w:rPr>
                <w:rFonts w:eastAsiaTheme="minorHAnsi"/>
                <w:sz w:val="24"/>
                <w:szCs w:val="24"/>
              </w:rPr>
            </w:pPr>
            <w:r>
              <w:rPr>
                <w:sz w:val="24"/>
                <w:szCs w:val="24"/>
              </w:rPr>
              <w:t>МБОУ СШ №7 г.Волгодонска</w:t>
            </w:r>
          </w:p>
          <w:p w:rsidR="00EC054B" w:rsidRDefault="00EC054B" w:rsidP="00EC054B">
            <w:pPr>
              <w:tabs>
                <w:tab w:val="left" w:pos="1134"/>
              </w:tabs>
              <w:adjustRightInd w:val="0"/>
              <w:rPr>
                <w:sz w:val="24"/>
                <w:szCs w:val="24"/>
              </w:rPr>
            </w:pPr>
          </w:p>
          <w:p w:rsidR="00EC054B" w:rsidRPr="00456159" w:rsidRDefault="00EC054B" w:rsidP="00EC054B">
            <w:pPr>
              <w:tabs>
                <w:tab w:val="left" w:pos="1134"/>
              </w:tabs>
              <w:adjustRightInd w:val="0"/>
              <w:rPr>
                <w:rFonts w:cs="Arial"/>
                <w:sz w:val="24"/>
                <w:szCs w:val="24"/>
                <w:lang w:bidi="en-US"/>
              </w:rPr>
            </w:pPr>
            <w:r>
              <w:rPr>
                <w:sz w:val="24"/>
                <w:szCs w:val="24"/>
              </w:rPr>
              <w:t>протокол от 29.08.2022 №16</w:t>
            </w:r>
            <w:r>
              <w:rPr>
                <w:sz w:val="24"/>
                <w:szCs w:val="24"/>
              </w:rPr>
              <w:br/>
            </w:r>
          </w:p>
        </w:tc>
        <w:tc>
          <w:tcPr>
            <w:tcW w:w="4786" w:type="dxa"/>
            <w:hideMark/>
          </w:tcPr>
          <w:p w:rsidR="00EC054B" w:rsidRDefault="00EC054B" w:rsidP="008B4C17">
            <w:pPr>
              <w:jc w:val="right"/>
              <w:rPr>
                <w:sz w:val="24"/>
                <w:szCs w:val="24"/>
              </w:rPr>
            </w:pPr>
            <w:bookmarkStart w:id="0" w:name="_GoBack"/>
            <w:bookmarkEnd w:id="0"/>
            <w:r>
              <w:rPr>
                <w:sz w:val="24"/>
                <w:szCs w:val="24"/>
              </w:rPr>
              <w:t>УТВЕРЖДАЮ</w:t>
            </w:r>
          </w:p>
          <w:p w:rsidR="00EC054B" w:rsidRDefault="00EC054B" w:rsidP="008B4C17">
            <w:pPr>
              <w:jc w:val="right"/>
              <w:rPr>
                <w:sz w:val="24"/>
                <w:szCs w:val="24"/>
              </w:rPr>
            </w:pPr>
            <w:r>
              <w:rPr>
                <w:sz w:val="24"/>
                <w:szCs w:val="24"/>
              </w:rPr>
              <w:t>Директор МБОУ СШ №7</w:t>
            </w:r>
          </w:p>
          <w:p w:rsidR="00EC054B" w:rsidRDefault="00EC054B" w:rsidP="008B4C17">
            <w:pPr>
              <w:jc w:val="right"/>
              <w:rPr>
                <w:sz w:val="24"/>
                <w:szCs w:val="24"/>
              </w:rPr>
            </w:pPr>
            <w:r>
              <w:rPr>
                <w:sz w:val="24"/>
                <w:szCs w:val="24"/>
              </w:rPr>
              <w:t>г.Волгодонска</w:t>
            </w:r>
          </w:p>
          <w:p w:rsidR="00EC054B" w:rsidRDefault="00EC054B" w:rsidP="008B4C17">
            <w:pPr>
              <w:jc w:val="right"/>
              <w:rPr>
                <w:sz w:val="24"/>
                <w:szCs w:val="24"/>
              </w:rPr>
            </w:pPr>
            <w:r>
              <w:rPr>
                <w:sz w:val="24"/>
                <w:szCs w:val="24"/>
              </w:rPr>
              <w:t>В.Л.Волков</w:t>
            </w:r>
          </w:p>
          <w:p w:rsidR="00EC054B" w:rsidRDefault="00EC054B" w:rsidP="00EC054B">
            <w:pPr>
              <w:tabs>
                <w:tab w:val="left" w:pos="460"/>
              </w:tabs>
              <w:adjustRightInd w:val="0"/>
              <w:ind w:firstLine="35"/>
              <w:jc w:val="both"/>
              <w:rPr>
                <w:rFonts w:cs="Arial"/>
                <w:sz w:val="24"/>
                <w:szCs w:val="24"/>
                <w:lang w:bidi="en-US"/>
              </w:rPr>
            </w:pPr>
            <w:r>
              <w:rPr>
                <w:sz w:val="24"/>
                <w:szCs w:val="24"/>
              </w:rPr>
              <w:t xml:space="preserve">                      Приказ от 01</w:t>
            </w:r>
            <w:r w:rsidRPr="00456159">
              <w:rPr>
                <w:sz w:val="24"/>
                <w:szCs w:val="24"/>
              </w:rPr>
              <w:t>.0</w:t>
            </w:r>
            <w:r>
              <w:rPr>
                <w:sz w:val="24"/>
                <w:szCs w:val="24"/>
              </w:rPr>
              <w:t>9</w:t>
            </w:r>
            <w:r w:rsidRPr="00456159">
              <w:rPr>
                <w:sz w:val="24"/>
                <w:szCs w:val="24"/>
              </w:rPr>
              <w:t>.202</w:t>
            </w:r>
            <w:r>
              <w:rPr>
                <w:sz w:val="24"/>
                <w:szCs w:val="24"/>
              </w:rPr>
              <w:t>2</w:t>
            </w:r>
            <w:r w:rsidRPr="00456159">
              <w:rPr>
                <w:sz w:val="24"/>
                <w:szCs w:val="24"/>
              </w:rPr>
              <w:t xml:space="preserve"> № </w:t>
            </w:r>
            <w:r>
              <w:rPr>
                <w:sz w:val="24"/>
                <w:szCs w:val="24"/>
              </w:rPr>
              <w:t>211-ах</w:t>
            </w:r>
          </w:p>
        </w:tc>
      </w:tr>
    </w:tbl>
    <w:p w:rsidR="00B11DD8" w:rsidRPr="00307641" w:rsidRDefault="00B11DD8">
      <w:pPr>
        <w:pStyle w:val="a3"/>
        <w:ind w:left="0" w:firstLine="0"/>
        <w:jc w:val="left"/>
        <w:rPr>
          <w:sz w:val="26"/>
          <w:szCs w:val="26"/>
        </w:rPr>
      </w:pPr>
    </w:p>
    <w:p w:rsidR="00B11DD8" w:rsidRPr="00307641" w:rsidRDefault="00B11DD8">
      <w:pPr>
        <w:pStyle w:val="a3"/>
        <w:ind w:left="0" w:firstLine="0"/>
        <w:jc w:val="left"/>
        <w:rPr>
          <w:sz w:val="26"/>
          <w:szCs w:val="26"/>
        </w:rPr>
      </w:pPr>
    </w:p>
    <w:p w:rsidR="00B11DD8" w:rsidRPr="00307641" w:rsidRDefault="00B11DD8">
      <w:pPr>
        <w:pStyle w:val="a3"/>
        <w:ind w:left="0" w:firstLine="0"/>
        <w:jc w:val="left"/>
        <w:rPr>
          <w:sz w:val="26"/>
          <w:szCs w:val="26"/>
        </w:rPr>
      </w:pPr>
    </w:p>
    <w:p w:rsidR="00B11DD8" w:rsidRPr="00307641" w:rsidRDefault="00B11DD8">
      <w:pPr>
        <w:pStyle w:val="a3"/>
        <w:ind w:left="0" w:firstLine="0"/>
        <w:jc w:val="left"/>
        <w:rPr>
          <w:sz w:val="26"/>
          <w:szCs w:val="26"/>
        </w:rPr>
      </w:pPr>
    </w:p>
    <w:p w:rsidR="00B11DD8" w:rsidRPr="00307641" w:rsidRDefault="00B11DD8">
      <w:pPr>
        <w:pStyle w:val="a3"/>
        <w:ind w:left="0" w:firstLine="0"/>
        <w:jc w:val="left"/>
        <w:rPr>
          <w:sz w:val="26"/>
          <w:szCs w:val="26"/>
        </w:rPr>
      </w:pPr>
    </w:p>
    <w:p w:rsidR="00B11DD8" w:rsidRPr="00307641" w:rsidRDefault="00B11DD8">
      <w:pPr>
        <w:pStyle w:val="a3"/>
        <w:ind w:left="0" w:firstLine="0"/>
        <w:jc w:val="left"/>
        <w:rPr>
          <w:sz w:val="26"/>
          <w:szCs w:val="26"/>
        </w:rPr>
      </w:pPr>
    </w:p>
    <w:p w:rsidR="00B11DD8" w:rsidRPr="00307641" w:rsidRDefault="00B11DD8">
      <w:pPr>
        <w:pStyle w:val="a3"/>
        <w:ind w:left="0" w:firstLine="0"/>
        <w:jc w:val="left"/>
        <w:rPr>
          <w:sz w:val="26"/>
          <w:szCs w:val="26"/>
        </w:rPr>
      </w:pPr>
    </w:p>
    <w:p w:rsidR="00B11DD8" w:rsidRPr="00307641" w:rsidRDefault="00B11DD8">
      <w:pPr>
        <w:pStyle w:val="a3"/>
        <w:ind w:left="0" w:firstLine="0"/>
        <w:jc w:val="left"/>
        <w:rPr>
          <w:sz w:val="26"/>
          <w:szCs w:val="26"/>
        </w:rPr>
      </w:pPr>
    </w:p>
    <w:p w:rsidR="00B11DD8" w:rsidRPr="00307641" w:rsidRDefault="00B11DD8">
      <w:pPr>
        <w:pStyle w:val="a3"/>
        <w:ind w:left="0" w:firstLine="0"/>
        <w:jc w:val="left"/>
        <w:rPr>
          <w:sz w:val="26"/>
          <w:szCs w:val="26"/>
        </w:rPr>
      </w:pPr>
    </w:p>
    <w:p w:rsidR="00B11DD8" w:rsidRPr="00307641" w:rsidRDefault="00B11DD8">
      <w:pPr>
        <w:pStyle w:val="a3"/>
        <w:spacing w:before="313"/>
        <w:ind w:left="0" w:firstLine="0"/>
        <w:jc w:val="left"/>
        <w:rPr>
          <w:sz w:val="26"/>
          <w:szCs w:val="26"/>
        </w:rPr>
      </w:pPr>
    </w:p>
    <w:p w:rsidR="005D1D27" w:rsidRDefault="005D1D27">
      <w:pPr>
        <w:pStyle w:val="a4"/>
        <w:ind w:firstLine="0"/>
      </w:pPr>
    </w:p>
    <w:p w:rsidR="005D1D27" w:rsidRDefault="005D1D27">
      <w:pPr>
        <w:pStyle w:val="a4"/>
        <w:ind w:firstLine="0"/>
      </w:pPr>
    </w:p>
    <w:p w:rsidR="00307641" w:rsidRDefault="00307641">
      <w:pPr>
        <w:pStyle w:val="a4"/>
        <w:ind w:firstLine="0"/>
      </w:pPr>
      <w:r w:rsidRPr="006E1884">
        <w:t>Положение</w:t>
      </w:r>
    </w:p>
    <w:p w:rsidR="00B11DD8" w:rsidRPr="00307641" w:rsidRDefault="00307641" w:rsidP="00307641">
      <w:pPr>
        <w:pStyle w:val="a4"/>
        <w:ind w:firstLine="0"/>
        <w:rPr>
          <w:sz w:val="26"/>
          <w:szCs w:val="26"/>
        </w:rPr>
        <w:sectPr w:rsidR="00B11DD8" w:rsidRPr="00307641">
          <w:type w:val="continuous"/>
          <w:pgSz w:w="11910" w:h="16840"/>
          <w:pgMar w:top="1120" w:right="0" w:bottom="280" w:left="1580" w:header="720" w:footer="720" w:gutter="0"/>
          <w:cols w:space="720"/>
        </w:sectPr>
      </w:pPr>
      <w:r w:rsidRPr="006E1884">
        <w:t xml:space="preserve"> </w:t>
      </w:r>
      <w:r w:rsidRPr="006E1884">
        <w:rPr>
          <w:spacing w:val="-2"/>
        </w:rPr>
        <w:t>о формах, периодичности, порядке</w:t>
      </w:r>
      <w:r>
        <w:rPr>
          <w:spacing w:val="-2"/>
        </w:rPr>
        <w:t xml:space="preserve"> текущего контроля успеваемости, </w:t>
      </w:r>
      <w:r w:rsidRPr="006E1884">
        <w:t xml:space="preserve">промежуточной </w:t>
      </w:r>
      <w:r>
        <w:t xml:space="preserve">и итоговой </w:t>
      </w:r>
      <w:r w:rsidRPr="006E1884">
        <w:t>аттестации обучающ</w:t>
      </w:r>
      <w:r>
        <w:t>ихся в МБОУ СШ №7 г.Волгодонска</w:t>
      </w:r>
    </w:p>
    <w:p w:rsidR="00B11DD8" w:rsidRPr="00307641" w:rsidRDefault="001D75F7">
      <w:pPr>
        <w:pStyle w:val="1"/>
        <w:numPr>
          <w:ilvl w:val="0"/>
          <w:numId w:val="2"/>
        </w:numPr>
        <w:tabs>
          <w:tab w:val="left" w:pos="3690"/>
        </w:tabs>
        <w:spacing w:before="62"/>
        <w:ind w:left="3690" w:hanging="300"/>
        <w:jc w:val="both"/>
        <w:rPr>
          <w:sz w:val="26"/>
          <w:szCs w:val="26"/>
        </w:rPr>
      </w:pPr>
      <w:r w:rsidRPr="00307641">
        <w:rPr>
          <w:sz w:val="26"/>
          <w:szCs w:val="26"/>
        </w:rPr>
        <w:lastRenderedPageBreak/>
        <w:t>Общие</w:t>
      </w:r>
      <w:r w:rsidRPr="00307641">
        <w:rPr>
          <w:spacing w:val="-10"/>
          <w:sz w:val="26"/>
          <w:szCs w:val="26"/>
        </w:rPr>
        <w:t xml:space="preserve"> </w:t>
      </w:r>
      <w:r w:rsidRPr="00307641">
        <w:rPr>
          <w:spacing w:val="-2"/>
          <w:sz w:val="26"/>
          <w:szCs w:val="26"/>
        </w:rPr>
        <w:t>положения</w:t>
      </w:r>
    </w:p>
    <w:p w:rsidR="00B11DD8" w:rsidRPr="00307641" w:rsidRDefault="001D75F7" w:rsidP="00D44909">
      <w:pPr>
        <w:pStyle w:val="a5"/>
        <w:numPr>
          <w:ilvl w:val="1"/>
          <w:numId w:val="2"/>
        </w:numPr>
        <w:tabs>
          <w:tab w:val="left" w:pos="1461"/>
        </w:tabs>
        <w:spacing w:before="86"/>
        <w:ind w:firstLine="0"/>
        <w:rPr>
          <w:sz w:val="26"/>
          <w:szCs w:val="26"/>
        </w:rPr>
      </w:pPr>
      <w:r w:rsidRPr="00EC054B">
        <w:rPr>
          <w:sz w:val="26"/>
          <w:szCs w:val="26"/>
        </w:rPr>
        <w:t>Настоящее</w:t>
      </w:r>
      <w:r w:rsidRPr="00EC054B">
        <w:rPr>
          <w:spacing w:val="-1"/>
          <w:sz w:val="26"/>
          <w:szCs w:val="26"/>
        </w:rPr>
        <w:t xml:space="preserve"> </w:t>
      </w:r>
      <w:r w:rsidRPr="00EC054B">
        <w:rPr>
          <w:sz w:val="26"/>
          <w:szCs w:val="26"/>
        </w:rPr>
        <w:t>Положение о формах, периодичности и порядке текущего контроля успеваемости, промежуточной и итоговой аттестации обучающихся</w:t>
      </w:r>
      <w:r w:rsidR="00307641" w:rsidRPr="00EC054B">
        <w:rPr>
          <w:sz w:val="26"/>
          <w:szCs w:val="26"/>
        </w:rPr>
        <w:t xml:space="preserve"> МБОУ СШ №7 г.Волгодонска</w:t>
      </w:r>
      <w:r w:rsidRPr="00EC054B">
        <w:rPr>
          <w:spacing w:val="-4"/>
          <w:sz w:val="26"/>
          <w:szCs w:val="26"/>
        </w:rPr>
        <w:t xml:space="preserve"> </w:t>
      </w:r>
      <w:r w:rsidRPr="00EC054B">
        <w:rPr>
          <w:sz w:val="26"/>
          <w:szCs w:val="26"/>
        </w:rPr>
        <w:t>разработано в</w:t>
      </w:r>
      <w:r w:rsidRPr="00EC054B">
        <w:rPr>
          <w:spacing w:val="-2"/>
          <w:sz w:val="26"/>
          <w:szCs w:val="26"/>
        </w:rPr>
        <w:t xml:space="preserve"> </w:t>
      </w:r>
      <w:r w:rsidRPr="00EC054B">
        <w:rPr>
          <w:sz w:val="26"/>
          <w:szCs w:val="26"/>
        </w:rPr>
        <w:t>соответствии с</w:t>
      </w:r>
      <w:r w:rsidRPr="00307641">
        <w:rPr>
          <w:sz w:val="26"/>
          <w:szCs w:val="26"/>
        </w:rPr>
        <w:t xml:space="preserve"> Федеральным</w:t>
      </w:r>
      <w:r w:rsidRPr="00307641">
        <w:rPr>
          <w:spacing w:val="-2"/>
          <w:sz w:val="26"/>
          <w:szCs w:val="26"/>
        </w:rPr>
        <w:t xml:space="preserve"> </w:t>
      </w:r>
      <w:r w:rsidRPr="00307641">
        <w:rPr>
          <w:sz w:val="26"/>
          <w:szCs w:val="26"/>
        </w:rPr>
        <w:t>Законом №273-ФЗ от 29.12.2012 года «Об образовании в Российской Федерации» в редакции от 25 июля 2022 года,</w:t>
      </w:r>
      <w:r w:rsidRPr="00307641">
        <w:rPr>
          <w:spacing w:val="30"/>
          <w:sz w:val="26"/>
          <w:szCs w:val="26"/>
        </w:rPr>
        <w:t xml:space="preserve"> </w:t>
      </w:r>
      <w:r w:rsidRPr="00307641">
        <w:rPr>
          <w:sz w:val="26"/>
          <w:szCs w:val="26"/>
        </w:rPr>
        <w:t>Приказом Министерства</w:t>
      </w:r>
      <w:r w:rsidRPr="00307641">
        <w:rPr>
          <w:spacing w:val="30"/>
          <w:sz w:val="26"/>
          <w:szCs w:val="26"/>
        </w:rPr>
        <w:t xml:space="preserve"> </w:t>
      </w:r>
      <w:r w:rsidRPr="00307641">
        <w:rPr>
          <w:sz w:val="26"/>
          <w:szCs w:val="26"/>
        </w:rPr>
        <w:t>просвещения Российской</w:t>
      </w:r>
      <w:r w:rsidRPr="00307641">
        <w:rPr>
          <w:spacing w:val="34"/>
          <w:sz w:val="26"/>
          <w:szCs w:val="26"/>
        </w:rPr>
        <w:t xml:space="preserve"> </w:t>
      </w:r>
      <w:r w:rsidRPr="00307641">
        <w:rPr>
          <w:sz w:val="26"/>
          <w:szCs w:val="26"/>
        </w:rPr>
        <w:t>Федерации</w:t>
      </w:r>
      <w:r w:rsidR="00307641" w:rsidRPr="00307641">
        <w:rPr>
          <w:sz w:val="26"/>
          <w:szCs w:val="26"/>
        </w:rPr>
        <w:t xml:space="preserve"> </w:t>
      </w:r>
      <w:r w:rsidRPr="00307641">
        <w:rPr>
          <w:sz w:val="26"/>
          <w:szCs w:val="26"/>
        </w:rPr>
        <w:t>№69 от 11 февраля 2022 года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w:t>
      </w:r>
      <w:r w:rsidRPr="00307641">
        <w:rPr>
          <w:spacing w:val="40"/>
          <w:sz w:val="26"/>
          <w:szCs w:val="26"/>
        </w:rPr>
        <w:t xml:space="preserve"> </w:t>
      </w:r>
      <w:r w:rsidRPr="00307641">
        <w:rPr>
          <w:sz w:val="26"/>
          <w:szCs w:val="26"/>
        </w:rPr>
        <w:t>г. №115», Федеральным законом № 152 от 27.07.2006 «О персональных</w:t>
      </w:r>
      <w:r w:rsidRPr="00307641">
        <w:rPr>
          <w:spacing w:val="80"/>
          <w:sz w:val="26"/>
          <w:szCs w:val="26"/>
        </w:rPr>
        <w:t xml:space="preserve"> </w:t>
      </w:r>
      <w:r w:rsidRPr="00307641">
        <w:rPr>
          <w:sz w:val="26"/>
          <w:szCs w:val="26"/>
        </w:rPr>
        <w:t>данных» с изменениями на 2 июля 2021 года, Федеральным государственным образовательным стандартом начального общего, основного общего и среднего общего образования,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B11DD8" w:rsidRPr="00307641" w:rsidRDefault="001D75F7">
      <w:pPr>
        <w:pStyle w:val="a5"/>
        <w:numPr>
          <w:ilvl w:val="1"/>
          <w:numId w:val="2"/>
        </w:numPr>
        <w:tabs>
          <w:tab w:val="left" w:pos="1366"/>
        </w:tabs>
        <w:ind w:right="849" w:firstLine="710"/>
        <w:rPr>
          <w:sz w:val="26"/>
          <w:szCs w:val="26"/>
        </w:rPr>
      </w:pPr>
      <w:r w:rsidRPr="008A0852">
        <w:rPr>
          <w:sz w:val="26"/>
          <w:szCs w:val="26"/>
        </w:rPr>
        <w:t>Данное Положение о формах, периодичности и порядке текущего контроля успеваемости, промежуточной и итоговой аттестации обучающихся</w:t>
      </w:r>
      <w:r w:rsidRPr="008A0852">
        <w:rPr>
          <w:spacing w:val="-4"/>
          <w:sz w:val="26"/>
          <w:szCs w:val="26"/>
        </w:rPr>
        <w:t xml:space="preserve"> </w:t>
      </w:r>
      <w:r w:rsidRPr="008A0852">
        <w:rPr>
          <w:sz w:val="26"/>
          <w:szCs w:val="26"/>
        </w:rPr>
        <w:t>школы регламентирует содержание и порядок текущего контроля успеваемости, порядок промежуточной</w:t>
      </w:r>
      <w:r w:rsidRPr="00307641">
        <w:rPr>
          <w:sz w:val="26"/>
          <w:szCs w:val="26"/>
        </w:rPr>
        <w:t xml:space="preserve"> и итоговой аттестации обучающихся в условиях реализации Федеральных образовательных стандартов (ФГОС), их перевод в следующий класс по итогам учебного года, а также достижения планируемых результатов освоения обучающимися основной образовательной программы основного общего образования.</w:t>
      </w:r>
    </w:p>
    <w:p w:rsidR="00B11DD8" w:rsidRPr="00307641" w:rsidRDefault="001D75F7">
      <w:pPr>
        <w:pStyle w:val="a5"/>
        <w:numPr>
          <w:ilvl w:val="1"/>
          <w:numId w:val="2"/>
        </w:numPr>
        <w:tabs>
          <w:tab w:val="left" w:pos="1515"/>
        </w:tabs>
        <w:spacing w:before="2"/>
        <w:ind w:right="853" w:firstLine="710"/>
        <w:rPr>
          <w:sz w:val="26"/>
          <w:szCs w:val="26"/>
        </w:rPr>
      </w:pPr>
      <w:r w:rsidRPr="00307641">
        <w:rPr>
          <w:sz w:val="26"/>
          <w:szCs w:val="26"/>
        </w:rPr>
        <w:t>Действие настоящего Положения распространяется на всех обучающихся, принятых в школу на обучение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p>
    <w:p w:rsidR="00B11DD8" w:rsidRPr="00307641" w:rsidRDefault="001D75F7">
      <w:pPr>
        <w:pStyle w:val="a5"/>
        <w:numPr>
          <w:ilvl w:val="1"/>
          <w:numId w:val="2"/>
        </w:numPr>
        <w:tabs>
          <w:tab w:val="left" w:pos="1312"/>
        </w:tabs>
        <w:ind w:right="848" w:firstLine="710"/>
        <w:rPr>
          <w:sz w:val="26"/>
          <w:szCs w:val="26"/>
        </w:rPr>
      </w:pPr>
      <w:r w:rsidRPr="00307641">
        <w:rPr>
          <w:sz w:val="26"/>
          <w:szCs w:val="26"/>
        </w:rPr>
        <w:t>На основании пункта 10 части 3 статьи 28 Федерального закона от 29 декабря 2012 года № 273-ФЗ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образовательной организации.</w:t>
      </w:r>
    </w:p>
    <w:p w:rsidR="00B11DD8" w:rsidRPr="00307641" w:rsidRDefault="001D75F7">
      <w:pPr>
        <w:pStyle w:val="a5"/>
        <w:numPr>
          <w:ilvl w:val="1"/>
          <w:numId w:val="2"/>
        </w:numPr>
        <w:tabs>
          <w:tab w:val="left" w:pos="1351"/>
        </w:tabs>
        <w:ind w:right="849" w:firstLine="710"/>
        <w:rPr>
          <w:sz w:val="26"/>
          <w:szCs w:val="26"/>
        </w:rPr>
      </w:pPr>
      <w:r w:rsidRPr="00307641">
        <w:rPr>
          <w:sz w:val="26"/>
          <w:szCs w:val="26"/>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в образовательной </w:t>
      </w:r>
      <w:r w:rsidRPr="00307641">
        <w:rPr>
          <w:spacing w:val="-2"/>
          <w:sz w:val="26"/>
          <w:szCs w:val="26"/>
        </w:rPr>
        <w:t>организации.</w:t>
      </w:r>
    </w:p>
    <w:p w:rsidR="00B11DD8" w:rsidRPr="00307641" w:rsidRDefault="001D75F7">
      <w:pPr>
        <w:pStyle w:val="a5"/>
        <w:numPr>
          <w:ilvl w:val="1"/>
          <w:numId w:val="2"/>
        </w:numPr>
        <w:tabs>
          <w:tab w:val="left" w:pos="1380"/>
        </w:tabs>
        <w:spacing w:before="2"/>
        <w:ind w:right="854" w:firstLine="710"/>
        <w:rPr>
          <w:sz w:val="26"/>
          <w:szCs w:val="26"/>
        </w:rPr>
      </w:pPr>
      <w:r w:rsidRPr="00307641">
        <w:rPr>
          <w:sz w:val="26"/>
          <w:szCs w:val="26"/>
        </w:rPr>
        <w:t>Формы, периодичность и порядок проведения текущего контроля успеваемости и промежуточной аттестации обучающихся определяются образовательной организацией самостоятельно.</w:t>
      </w:r>
    </w:p>
    <w:p w:rsidR="00B11DD8" w:rsidRPr="00307641" w:rsidRDefault="00B11DD8">
      <w:pPr>
        <w:jc w:val="both"/>
        <w:rPr>
          <w:sz w:val="26"/>
          <w:szCs w:val="26"/>
        </w:rPr>
        <w:sectPr w:rsidR="00B11DD8" w:rsidRPr="00307641">
          <w:footerReference w:type="default" r:id="rId7"/>
          <w:pgSz w:w="11910" w:h="16840"/>
          <w:pgMar w:top="1080" w:right="0" w:bottom="1180" w:left="1580" w:header="0" w:footer="998" w:gutter="0"/>
          <w:pgNumType w:start="2"/>
          <w:cols w:space="720"/>
        </w:sectPr>
      </w:pPr>
    </w:p>
    <w:p w:rsidR="00B11DD8" w:rsidRPr="00307641" w:rsidRDefault="001D75F7">
      <w:pPr>
        <w:pStyle w:val="a5"/>
        <w:numPr>
          <w:ilvl w:val="1"/>
          <w:numId w:val="2"/>
        </w:numPr>
        <w:tabs>
          <w:tab w:val="left" w:pos="1404"/>
        </w:tabs>
        <w:spacing w:before="67"/>
        <w:ind w:right="849" w:firstLine="710"/>
        <w:rPr>
          <w:sz w:val="26"/>
          <w:szCs w:val="26"/>
        </w:rPr>
      </w:pPr>
      <w:r w:rsidRPr="00307641">
        <w:rPr>
          <w:sz w:val="26"/>
          <w:szCs w:val="26"/>
        </w:rPr>
        <w:lastRenderedPageBreak/>
        <w:t>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w:t>
      </w:r>
    </w:p>
    <w:p w:rsidR="00B11DD8" w:rsidRPr="00307641" w:rsidRDefault="001D75F7">
      <w:pPr>
        <w:pStyle w:val="a5"/>
        <w:numPr>
          <w:ilvl w:val="1"/>
          <w:numId w:val="2"/>
        </w:numPr>
        <w:tabs>
          <w:tab w:val="left" w:pos="1451"/>
        </w:tabs>
        <w:spacing w:before="4" w:line="237" w:lineRule="auto"/>
        <w:ind w:right="858" w:firstLine="710"/>
        <w:rPr>
          <w:sz w:val="26"/>
          <w:szCs w:val="26"/>
        </w:rPr>
      </w:pPr>
      <w:r w:rsidRPr="00307641">
        <w:rPr>
          <w:sz w:val="26"/>
          <w:szCs w:val="26"/>
        </w:rPr>
        <w:t>Обучающиеся, освоившие в полном объеме соответствующую образовательную программу учебного года, переводятся в следующий класс.</w:t>
      </w:r>
    </w:p>
    <w:p w:rsidR="00B11DD8" w:rsidRPr="00307641" w:rsidRDefault="001D75F7">
      <w:pPr>
        <w:pStyle w:val="a5"/>
        <w:numPr>
          <w:ilvl w:val="1"/>
          <w:numId w:val="2"/>
        </w:numPr>
        <w:tabs>
          <w:tab w:val="left" w:pos="1447"/>
        </w:tabs>
        <w:spacing w:before="3"/>
        <w:ind w:right="854" w:firstLine="710"/>
        <w:rPr>
          <w:sz w:val="26"/>
          <w:szCs w:val="26"/>
        </w:rPr>
      </w:pPr>
      <w:r w:rsidRPr="00307641">
        <w:rPr>
          <w:sz w:val="26"/>
          <w:szCs w:val="26"/>
        </w:rPr>
        <w:t>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rsidR="00B11DD8" w:rsidRPr="00307641" w:rsidRDefault="00B11DD8">
      <w:pPr>
        <w:pStyle w:val="a3"/>
        <w:spacing w:before="54"/>
        <w:ind w:left="0" w:firstLine="0"/>
        <w:jc w:val="left"/>
        <w:rPr>
          <w:sz w:val="26"/>
          <w:szCs w:val="26"/>
        </w:rPr>
      </w:pPr>
    </w:p>
    <w:p w:rsidR="00B11DD8" w:rsidRPr="00307641" w:rsidRDefault="001D75F7" w:rsidP="00EC054B">
      <w:pPr>
        <w:pStyle w:val="1"/>
        <w:numPr>
          <w:ilvl w:val="0"/>
          <w:numId w:val="2"/>
        </w:numPr>
        <w:tabs>
          <w:tab w:val="left" w:pos="1251"/>
        </w:tabs>
        <w:spacing w:line="244" w:lineRule="auto"/>
        <w:ind w:left="859" w:right="1594" w:firstLine="96"/>
        <w:jc w:val="center"/>
        <w:rPr>
          <w:sz w:val="26"/>
          <w:szCs w:val="26"/>
        </w:rPr>
      </w:pPr>
      <w:r w:rsidRPr="00307641">
        <w:rPr>
          <w:sz w:val="26"/>
          <w:szCs w:val="26"/>
        </w:rPr>
        <w:t>Формы, периодичность и порядок текущего контроля успеваемости</w:t>
      </w:r>
      <w:r w:rsidRPr="00307641">
        <w:rPr>
          <w:spacing w:val="-10"/>
          <w:sz w:val="26"/>
          <w:szCs w:val="26"/>
        </w:rPr>
        <w:t xml:space="preserve"> </w:t>
      </w:r>
      <w:r w:rsidRPr="00307641">
        <w:rPr>
          <w:sz w:val="26"/>
          <w:szCs w:val="26"/>
        </w:rPr>
        <w:t>и</w:t>
      </w:r>
      <w:r w:rsidRPr="00307641">
        <w:rPr>
          <w:spacing w:val="-7"/>
          <w:sz w:val="26"/>
          <w:szCs w:val="26"/>
        </w:rPr>
        <w:t xml:space="preserve"> </w:t>
      </w:r>
      <w:r w:rsidRPr="00307641">
        <w:rPr>
          <w:sz w:val="26"/>
          <w:szCs w:val="26"/>
        </w:rPr>
        <w:t>промежуточной</w:t>
      </w:r>
      <w:r w:rsidRPr="00307641">
        <w:rPr>
          <w:spacing w:val="-10"/>
          <w:sz w:val="26"/>
          <w:szCs w:val="26"/>
        </w:rPr>
        <w:t xml:space="preserve"> </w:t>
      </w:r>
      <w:r w:rsidRPr="00307641">
        <w:rPr>
          <w:sz w:val="26"/>
          <w:szCs w:val="26"/>
        </w:rPr>
        <w:t>аттестации</w:t>
      </w:r>
      <w:r w:rsidRPr="00307641">
        <w:rPr>
          <w:spacing w:val="-7"/>
          <w:sz w:val="26"/>
          <w:szCs w:val="26"/>
        </w:rPr>
        <w:t xml:space="preserve"> </w:t>
      </w:r>
      <w:r w:rsidRPr="00307641">
        <w:rPr>
          <w:sz w:val="26"/>
          <w:szCs w:val="26"/>
        </w:rPr>
        <w:t>обучающихся</w:t>
      </w:r>
    </w:p>
    <w:p w:rsidR="00B11DD8" w:rsidRPr="00307641" w:rsidRDefault="00B11DD8">
      <w:pPr>
        <w:pStyle w:val="a3"/>
        <w:spacing w:before="16"/>
        <w:ind w:left="0" w:firstLine="0"/>
        <w:jc w:val="left"/>
        <w:rPr>
          <w:b/>
          <w:sz w:val="26"/>
          <w:szCs w:val="26"/>
        </w:rPr>
      </w:pPr>
    </w:p>
    <w:p w:rsidR="00B11DD8" w:rsidRPr="00307641" w:rsidRDefault="001D75F7">
      <w:pPr>
        <w:pStyle w:val="a5"/>
        <w:numPr>
          <w:ilvl w:val="1"/>
          <w:numId w:val="2"/>
        </w:numPr>
        <w:tabs>
          <w:tab w:val="left" w:pos="1361"/>
        </w:tabs>
        <w:ind w:right="848" w:firstLine="710"/>
        <w:rPr>
          <w:sz w:val="26"/>
          <w:szCs w:val="26"/>
        </w:rPr>
      </w:pPr>
      <w:r w:rsidRPr="00307641">
        <w:rPr>
          <w:sz w:val="26"/>
          <w:szCs w:val="26"/>
        </w:rPr>
        <w:t>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w:t>
      </w:r>
    </w:p>
    <w:p w:rsidR="00B11DD8" w:rsidRPr="00307641" w:rsidRDefault="001D75F7">
      <w:pPr>
        <w:pStyle w:val="a5"/>
        <w:numPr>
          <w:ilvl w:val="2"/>
          <w:numId w:val="2"/>
        </w:numPr>
        <w:tabs>
          <w:tab w:val="left" w:pos="1111"/>
        </w:tabs>
        <w:ind w:right="858" w:firstLine="710"/>
        <w:rPr>
          <w:sz w:val="26"/>
          <w:szCs w:val="26"/>
        </w:rPr>
      </w:pPr>
      <w:r w:rsidRPr="00307641">
        <w:rPr>
          <w:sz w:val="26"/>
          <w:szCs w:val="26"/>
        </w:rPr>
        <w:t>оценки индивидуальных образовательных достижений, обучающихся и динамики их роста в течение всего учебного года;</w:t>
      </w:r>
    </w:p>
    <w:p w:rsidR="00B11DD8" w:rsidRPr="00307641" w:rsidRDefault="001D75F7">
      <w:pPr>
        <w:pStyle w:val="a5"/>
        <w:numPr>
          <w:ilvl w:val="2"/>
          <w:numId w:val="2"/>
        </w:numPr>
        <w:tabs>
          <w:tab w:val="left" w:pos="1111"/>
        </w:tabs>
        <w:ind w:right="857" w:firstLine="710"/>
        <w:rPr>
          <w:sz w:val="26"/>
          <w:szCs w:val="26"/>
        </w:rPr>
      </w:pPr>
      <w:r w:rsidRPr="00307641">
        <w:rPr>
          <w:sz w:val="26"/>
          <w:szCs w:val="26"/>
        </w:rPr>
        <w:t>выявления индивидуально значимых и иных обстоятельств, способствующих или препятствующих достижению обучающимися планируемых образовательных результатов освоения соответствующей общеобразовательной программы;</w:t>
      </w:r>
    </w:p>
    <w:p w:rsidR="00B11DD8" w:rsidRPr="00307641" w:rsidRDefault="001D75F7">
      <w:pPr>
        <w:pStyle w:val="a5"/>
        <w:numPr>
          <w:ilvl w:val="2"/>
          <w:numId w:val="2"/>
        </w:numPr>
        <w:tabs>
          <w:tab w:val="left" w:pos="1111"/>
        </w:tabs>
        <w:spacing w:line="242" w:lineRule="auto"/>
        <w:ind w:right="853" w:firstLine="710"/>
        <w:rPr>
          <w:sz w:val="26"/>
          <w:szCs w:val="26"/>
        </w:rPr>
      </w:pPr>
      <w:r w:rsidRPr="00307641">
        <w:rPr>
          <w:sz w:val="26"/>
          <w:szCs w:val="26"/>
        </w:rPr>
        <w:t xml:space="preserve">изучения и оценки эффективности методов (методик), форм и средств обучения, используемых в образовательной деятельности общеобразовательной </w:t>
      </w:r>
      <w:r w:rsidRPr="00307641">
        <w:rPr>
          <w:spacing w:val="-2"/>
          <w:sz w:val="26"/>
          <w:szCs w:val="26"/>
        </w:rPr>
        <w:t>организации;</w:t>
      </w:r>
    </w:p>
    <w:p w:rsidR="00B11DD8" w:rsidRPr="00307641" w:rsidRDefault="001D75F7">
      <w:pPr>
        <w:pStyle w:val="a5"/>
        <w:numPr>
          <w:ilvl w:val="2"/>
          <w:numId w:val="2"/>
        </w:numPr>
        <w:tabs>
          <w:tab w:val="left" w:pos="1111"/>
        </w:tabs>
        <w:ind w:right="854" w:firstLine="710"/>
        <w:rPr>
          <w:sz w:val="26"/>
          <w:szCs w:val="26"/>
        </w:rPr>
      </w:pPr>
      <w:r w:rsidRPr="00307641">
        <w:rPr>
          <w:sz w:val="26"/>
          <w:szCs w:val="26"/>
        </w:rPr>
        <w:t>принятия организационно-педагогических и иных решений по совершенствованию образовательной деятельности.</w:t>
      </w:r>
    </w:p>
    <w:p w:rsidR="00B11DD8" w:rsidRPr="00307641" w:rsidRDefault="001D75F7">
      <w:pPr>
        <w:pStyle w:val="a5"/>
        <w:numPr>
          <w:ilvl w:val="1"/>
          <w:numId w:val="2"/>
        </w:numPr>
        <w:tabs>
          <w:tab w:val="left" w:pos="1298"/>
        </w:tabs>
        <w:ind w:right="853" w:firstLine="710"/>
        <w:rPr>
          <w:sz w:val="26"/>
          <w:szCs w:val="26"/>
        </w:rPr>
      </w:pPr>
      <w:r w:rsidRPr="00307641">
        <w:rPr>
          <w:b/>
          <w:i/>
          <w:sz w:val="26"/>
          <w:szCs w:val="26"/>
        </w:rPr>
        <w:t>Промежуточная аттестация</w:t>
      </w:r>
      <w:r w:rsidRPr="00307641">
        <w:rPr>
          <w:b/>
          <w:i/>
          <w:spacing w:val="-1"/>
          <w:sz w:val="26"/>
          <w:szCs w:val="26"/>
        </w:rPr>
        <w:t xml:space="preserve"> </w:t>
      </w:r>
      <w:r w:rsidRPr="00307641">
        <w:rPr>
          <w:sz w:val="26"/>
          <w:szCs w:val="26"/>
        </w:rPr>
        <w:t>–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B11DD8" w:rsidRPr="00307641" w:rsidRDefault="001D75F7">
      <w:pPr>
        <w:pStyle w:val="a5"/>
        <w:numPr>
          <w:ilvl w:val="1"/>
          <w:numId w:val="2"/>
        </w:numPr>
        <w:tabs>
          <w:tab w:val="left" w:pos="1557"/>
        </w:tabs>
        <w:ind w:right="853" w:firstLine="710"/>
        <w:rPr>
          <w:sz w:val="26"/>
          <w:szCs w:val="26"/>
        </w:rPr>
      </w:pPr>
      <w:r w:rsidRPr="00307641">
        <w:rPr>
          <w:sz w:val="26"/>
          <w:szCs w:val="26"/>
        </w:rPr>
        <w:t>Промежуточная аттестация в образовательной организации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w:t>
      </w:r>
      <w:r w:rsidRPr="00307641">
        <w:rPr>
          <w:spacing w:val="-3"/>
          <w:sz w:val="26"/>
          <w:szCs w:val="26"/>
        </w:rPr>
        <w:t xml:space="preserve"> </w:t>
      </w:r>
      <w:r w:rsidRPr="00307641">
        <w:rPr>
          <w:sz w:val="26"/>
          <w:szCs w:val="26"/>
        </w:rPr>
        <w:t>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B11DD8" w:rsidRPr="00307641" w:rsidRDefault="00B11DD8">
      <w:pPr>
        <w:jc w:val="both"/>
        <w:rPr>
          <w:sz w:val="26"/>
          <w:szCs w:val="26"/>
        </w:rPr>
        <w:sectPr w:rsidR="00B11DD8" w:rsidRPr="00307641">
          <w:pgSz w:w="11910" w:h="16840"/>
          <w:pgMar w:top="1040" w:right="0" w:bottom="1180" w:left="1580" w:header="0" w:footer="998" w:gutter="0"/>
          <w:cols w:space="720"/>
        </w:sectPr>
      </w:pPr>
    </w:p>
    <w:p w:rsidR="00B11DD8" w:rsidRPr="00307641" w:rsidRDefault="001D75F7">
      <w:pPr>
        <w:pStyle w:val="a5"/>
        <w:numPr>
          <w:ilvl w:val="1"/>
          <w:numId w:val="2"/>
        </w:numPr>
        <w:tabs>
          <w:tab w:val="left" w:pos="1232"/>
        </w:tabs>
        <w:spacing w:before="67"/>
        <w:ind w:right="845" w:firstLine="710"/>
        <w:rPr>
          <w:sz w:val="26"/>
          <w:szCs w:val="26"/>
        </w:rPr>
      </w:pPr>
      <w:r w:rsidRPr="00307641">
        <w:rPr>
          <w:sz w:val="26"/>
          <w:szCs w:val="26"/>
        </w:rPr>
        <w:lastRenderedPageBreak/>
        <w:t>Текущий контроль и промежуточная аттестация осуществляется в следующих формах:</w:t>
      </w:r>
    </w:p>
    <w:p w:rsidR="00B11DD8" w:rsidRPr="00307641" w:rsidRDefault="001D75F7">
      <w:pPr>
        <w:pStyle w:val="a5"/>
        <w:numPr>
          <w:ilvl w:val="2"/>
          <w:numId w:val="2"/>
        </w:numPr>
        <w:tabs>
          <w:tab w:val="left" w:pos="1251"/>
        </w:tabs>
        <w:spacing w:line="309" w:lineRule="exact"/>
        <w:ind w:left="1251" w:right="0" w:hanging="421"/>
        <w:rPr>
          <w:sz w:val="26"/>
          <w:szCs w:val="26"/>
        </w:rPr>
      </w:pPr>
      <w:r w:rsidRPr="00307641">
        <w:rPr>
          <w:sz w:val="26"/>
          <w:szCs w:val="26"/>
        </w:rPr>
        <w:t>контрольные</w:t>
      </w:r>
      <w:r w:rsidRPr="00307641">
        <w:rPr>
          <w:spacing w:val="-13"/>
          <w:sz w:val="26"/>
          <w:szCs w:val="26"/>
        </w:rPr>
        <w:t xml:space="preserve"> </w:t>
      </w:r>
      <w:r w:rsidRPr="00307641">
        <w:rPr>
          <w:sz w:val="26"/>
          <w:szCs w:val="26"/>
        </w:rPr>
        <w:t>или</w:t>
      </w:r>
      <w:r w:rsidRPr="00307641">
        <w:rPr>
          <w:spacing w:val="-13"/>
          <w:sz w:val="26"/>
          <w:szCs w:val="26"/>
        </w:rPr>
        <w:t xml:space="preserve"> </w:t>
      </w:r>
      <w:r w:rsidRPr="00307641">
        <w:rPr>
          <w:sz w:val="26"/>
          <w:szCs w:val="26"/>
        </w:rPr>
        <w:t>проверочные</w:t>
      </w:r>
      <w:r w:rsidRPr="00307641">
        <w:rPr>
          <w:spacing w:val="-13"/>
          <w:sz w:val="26"/>
          <w:szCs w:val="26"/>
        </w:rPr>
        <w:t xml:space="preserve"> </w:t>
      </w:r>
      <w:r w:rsidRPr="00307641">
        <w:rPr>
          <w:spacing w:val="-2"/>
          <w:sz w:val="26"/>
          <w:szCs w:val="26"/>
        </w:rPr>
        <w:t>работы;</w:t>
      </w:r>
    </w:p>
    <w:p w:rsidR="00B11DD8" w:rsidRPr="00307641" w:rsidRDefault="001D75F7">
      <w:pPr>
        <w:pStyle w:val="a5"/>
        <w:numPr>
          <w:ilvl w:val="2"/>
          <w:numId w:val="2"/>
        </w:numPr>
        <w:tabs>
          <w:tab w:val="left" w:pos="1251"/>
        </w:tabs>
        <w:spacing w:before="2"/>
        <w:ind w:left="1251" w:right="0" w:hanging="421"/>
        <w:rPr>
          <w:sz w:val="26"/>
          <w:szCs w:val="26"/>
        </w:rPr>
      </w:pPr>
      <w:r w:rsidRPr="00307641">
        <w:rPr>
          <w:spacing w:val="-2"/>
          <w:sz w:val="26"/>
          <w:szCs w:val="26"/>
        </w:rPr>
        <w:t>диагностические</w:t>
      </w:r>
      <w:r w:rsidR="001F39C6" w:rsidRPr="00307641">
        <w:rPr>
          <w:spacing w:val="-2"/>
          <w:sz w:val="26"/>
          <w:szCs w:val="26"/>
        </w:rPr>
        <w:t xml:space="preserve"> работы</w:t>
      </w:r>
      <w:r w:rsidRPr="00307641">
        <w:rPr>
          <w:spacing w:val="-2"/>
          <w:sz w:val="26"/>
          <w:szCs w:val="26"/>
        </w:rPr>
        <w:t>.</w:t>
      </w:r>
    </w:p>
    <w:p w:rsidR="00B11DD8" w:rsidRPr="00307641" w:rsidRDefault="001D75F7">
      <w:pPr>
        <w:pStyle w:val="a3"/>
        <w:spacing w:before="2"/>
        <w:ind w:right="853"/>
        <w:rPr>
          <w:sz w:val="26"/>
          <w:szCs w:val="26"/>
        </w:rPr>
      </w:pPr>
      <w:r w:rsidRPr="00307641">
        <w:rPr>
          <w:sz w:val="26"/>
          <w:szCs w:val="26"/>
        </w:rPr>
        <w:t>Данные формы текущего контроля и промежуточной аттестации называются оценочными процедурами, длительность которых при выполнении обучающимися составляет не менее тридцати минут.</w:t>
      </w:r>
    </w:p>
    <w:p w:rsidR="00B11DD8" w:rsidRPr="00307641" w:rsidRDefault="001D75F7">
      <w:pPr>
        <w:pStyle w:val="a5"/>
        <w:numPr>
          <w:ilvl w:val="1"/>
          <w:numId w:val="2"/>
        </w:numPr>
        <w:tabs>
          <w:tab w:val="left" w:pos="1519"/>
        </w:tabs>
        <w:ind w:right="851" w:firstLine="710"/>
        <w:rPr>
          <w:sz w:val="26"/>
          <w:szCs w:val="26"/>
        </w:rPr>
      </w:pPr>
      <w:r w:rsidRPr="00307641">
        <w:rPr>
          <w:sz w:val="26"/>
          <w:szCs w:val="26"/>
        </w:rPr>
        <w:t>Контрольные или проверочные работы показывают оценку достижения каждым обучающимся и/или группой обучающихся на основании требований к предметным и/или метапредметным результатам обучения в соответствии с федеральными государственными образовательными стандартами начального общего, основного общего и среднего общего образования при освоении образовательной программы, в том числе отдельной части или всего объема учебного предмета, курса, дисциплины (модуля) образовательной программы.</w:t>
      </w:r>
    </w:p>
    <w:p w:rsidR="00B11DD8" w:rsidRPr="00307641" w:rsidRDefault="001D75F7">
      <w:pPr>
        <w:pStyle w:val="a5"/>
        <w:numPr>
          <w:ilvl w:val="1"/>
          <w:numId w:val="2"/>
        </w:numPr>
        <w:tabs>
          <w:tab w:val="left" w:pos="1366"/>
        </w:tabs>
        <w:ind w:firstLine="710"/>
        <w:rPr>
          <w:sz w:val="26"/>
          <w:szCs w:val="26"/>
        </w:rPr>
      </w:pPr>
      <w:r w:rsidRPr="00307641">
        <w:rPr>
          <w:sz w:val="26"/>
          <w:szCs w:val="26"/>
        </w:rPr>
        <w:t>Диагностические работы обучающихся указывают на выявление и изучение уровня и качества подготовки обучающихся, включая достижение каждым обучающимся и/или группой обучающихся требований к предметным и/или метапредметным, и/или личностным результатам обучения в</w:t>
      </w:r>
      <w:r w:rsidRPr="00307641">
        <w:rPr>
          <w:spacing w:val="80"/>
          <w:sz w:val="26"/>
          <w:szCs w:val="26"/>
        </w:rPr>
        <w:t xml:space="preserve"> </w:t>
      </w:r>
      <w:r w:rsidRPr="00307641">
        <w:rPr>
          <w:sz w:val="26"/>
          <w:szCs w:val="26"/>
        </w:rPr>
        <w:t>соответствии с ФГОС, а также факторы, обусловливающие выявленные результаты обучения.</w:t>
      </w:r>
    </w:p>
    <w:p w:rsidR="00B11DD8" w:rsidRPr="00307641" w:rsidRDefault="001D75F7">
      <w:pPr>
        <w:pStyle w:val="a5"/>
        <w:numPr>
          <w:ilvl w:val="1"/>
          <w:numId w:val="2"/>
        </w:numPr>
        <w:tabs>
          <w:tab w:val="left" w:pos="1428"/>
        </w:tabs>
        <w:ind w:right="848" w:firstLine="710"/>
        <w:rPr>
          <w:sz w:val="26"/>
          <w:szCs w:val="26"/>
        </w:rPr>
      </w:pPr>
      <w:r w:rsidRPr="00307641">
        <w:rPr>
          <w:sz w:val="26"/>
          <w:szCs w:val="26"/>
        </w:rPr>
        <w:t>Проведение текущего контроля успеваемости и промежуточной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(ФГОС).</w:t>
      </w:r>
    </w:p>
    <w:p w:rsidR="00B11DD8" w:rsidRPr="00307641" w:rsidRDefault="001D75F7">
      <w:pPr>
        <w:pStyle w:val="a5"/>
        <w:numPr>
          <w:ilvl w:val="1"/>
          <w:numId w:val="2"/>
        </w:numPr>
        <w:tabs>
          <w:tab w:val="left" w:pos="1534"/>
        </w:tabs>
        <w:ind w:right="849" w:firstLine="710"/>
        <w:rPr>
          <w:sz w:val="26"/>
          <w:szCs w:val="26"/>
        </w:rPr>
      </w:pPr>
      <w:r w:rsidRPr="00307641">
        <w:rPr>
          <w:sz w:val="26"/>
          <w:szCs w:val="26"/>
        </w:rPr>
        <w:t>Формы и периодичность текущего контроля успеваемости обучающегося и</w:t>
      </w:r>
      <w:r w:rsidRPr="00307641">
        <w:rPr>
          <w:spacing w:val="-1"/>
          <w:sz w:val="26"/>
          <w:szCs w:val="26"/>
        </w:rPr>
        <w:t xml:space="preserve"> </w:t>
      </w:r>
      <w:r w:rsidRPr="00307641">
        <w:rPr>
          <w:sz w:val="26"/>
          <w:szCs w:val="26"/>
        </w:rPr>
        <w:t>промежуточной</w:t>
      </w:r>
      <w:r w:rsidRPr="00307641">
        <w:rPr>
          <w:spacing w:val="-1"/>
          <w:sz w:val="26"/>
          <w:szCs w:val="26"/>
        </w:rPr>
        <w:t xml:space="preserve"> </w:t>
      </w:r>
      <w:r w:rsidRPr="00307641">
        <w:rPr>
          <w:sz w:val="26"/>
          <w:szCs w:val="26"/>
        </w:rPr>
        <w:t>аттестации</w:t>
      </w:r>
      <w:r w:rsidRPr="00307641">
        <w:rPr>
          <w:spacing w:val="-1"/>
          <w:sz w:val="26"/>
          <w:szCs w:val="26"/>
        </w:rPr>
        <w:t xml:space="preserve"> </w:t>
      </w:r>
      <w:r w:rsidRPr="00307641">
        <w:rPr>
          <w:sz w:val="26"/>
          <w:szCs w:val="26"/>
        </w:rPr>
        <w:t>педагог определяет</w:t>
      </w:r>
      <w:r w:rsidRPr="00307641">
        <w:rPr>
          <w:spacing w:val="-3"/>
          <w:sz w:val="26"/>
          <w:szCs w:val="26"/>
        </w:rPr>
        <w:t xml:space="preserve"> </w:t>
      </w:r>
      <w:r w:rsidRPr="00307641">
        <w:rPr>
          <w:sz w:val="26"/>
          <w:szCs w:val="26"/>
        </w:rPr>
        <w:t>самостоятельно в</w:t>
      </w:r>
      <w:r w:rsidRPr="00307641">
        <w:rPr>
          <w:spacing w:val="-6"/>
          <w:sz w:val="26"/>
          <w:szCs w:val="26"/>
        </w:rPr>
        <w:t xml:space="preserve"> </w:t>
      </w:r>
      <w:r w:rsidRPr="00307641">
        <w:rPr>
          <w:sz w:val="26"/>
          <w:szCs w:val="26"/>
        </w:rPr>
        <w:t>соответствии</w:t>
      </w:r>
      <w:r w:rsidRPr="00307641">
        <w:rPr>
          <w:spacing w:val="-4"/>
          <w:sz w:val="26"/>
          <w:szCs w:val="26"/>
        </w:rPr>
        <w:t xml:space="preserve"> </w:t>
      </w:r>
      <w:r w:rsidRPr="00307641">
        <w:rPr>
          <w:sz w:val="26"/>
          <w:szCs w:val="26"/>
        </w:rPr>
        <w:t>с учебным</w:t>
      </w:r>
      <w:r w:rsidRPr="00307641">
        <w:rPr>
          <w:spacing w:val="-6"/>
          <w:sz w:val="26"/>
          <w:szCs w:val="26"/>
        </w:rPr>
        <w:t xml:space="preserve"> </w:t>
      </w:r>
      <w:r w:rsidRPr="00307641">
        <w:rPr>
          <w:sz w:val="26"/>
          <w:szCs w:val="26"/>
        </w:rPr>
        <w:t>планом</w:t>
      </w:r>
      <w:r w:rsidRPr="00307641">
        <w:rPr>
          <w:spacing w:val="-6"/>
          <w:sz w:val="26"/>
          <w:szCs w:val="26"/>
        </w:rPr>
        <w:t xml:space="preserve"> </w:t>
      </w:r>
      <w:r w:rsidRPr="00307641">
        <w:rPr>
          <w:sz w:val="26"/>
          <w:szCs w:val="26"/>
        </w:rPr>
        <w:t>предмета</w:t>
      </w:r>
      <w:r w:rsidRPr="00307641">
        <w:rPr>
          <w:spacing w:val="-4"/>
          <w:sz w:val="26"/>
          <w:szCs w:val="26"/>
        </w:rPr>
        <w:t xml:space="preserve"> </w:t>
      </w:r>
      <w:r w:rsidRPr="00307641">
        <w:rPr>
          <w:sz w:val="26"/>
          <w:szCs w:val="26"/>
        </w:rPr>
        <w:t>с учетом</w:t>
      </w:r>
      <w:r w:rsidRPr="00307641">
        <w:rPr>
          <w:spacing w:val="-6"/>
          <w:sz w:val="26"/>
          <w:szCs w:val="26"/>
        </w:rPr>
        <w:t xml:space="preserve"> </w:t>
      </w:r>
      <w:r w:rsidRPr="00307641">
        <w:rPr>
          <w:sz w:val="26"/>
          <w:szCs w:val="26"/>
        </w:rPr>
        <w:t>контингента</w:t>
      </w:r>
      <w:r w:rsidRPr="00307641">
        <w:rPr>
          <w:spacing w:val="-4"/>
          <w:sz w:val="26"/>
          <w:szCs w:val="26"/>
        </w:rPr>
        <w:t xml:space="preserve"> </w:t>
      </w:r>
      <w:r w:rsidRPr="00307641">
        <w:rPr>
          <w:sz w:val="26"/>
          <w:szCs w:val="26"/>
        </w:rPr>
        <w:t>обучающихся, содержанием учебного</w:t>
      </w:r>
      <w:r w:rsidRPr="00307641">
        <w:rPr>
          <w:spacing w:val="-2"/>
          <w:sz w:val="26"/>
          <w:szCs w:val="26"/>
        </w:rPr>
        <w:t xml:space="preserve"> </w:t>
      </w:r>
      <w:r w:rsidRPr="00307641">
        <w:rPr>
          <w:sz w:val="26"/>
          <w:szCs w:val="26"/>
        </w:rPr>
        <w:t>материала</w:t>
      </w:r>
      <w:r w:rsidRPr="00307641">
        <w:rPr>
          <w:spacing w:val="-2"/>
          <w:sz w:val="26"/>
          <w:szCs w:val="26"/>
        </w:rPr>
        <w:t xml:space="preserve"> </w:t>
      </w:r>
      <w:r w:rsidRPr="00307641">
        <w:rPr>
          <w:sz w:val="26"/>
          <w:szCs w:val="26"/>
        </w:rPr>
        <w:t>и</w:t>
      </w:r>
      <w:r w:rsidRPr="00307641">
        <w:rPr>
          <w:spacing w:val="-2"/>
          <w:sz w:val="26"/>
          <w:szCs w:val="26"/>
        </w:rPr>
        <w:t xml:space="preserve"> </w:t>
      </w:r>
      <w:r w:rsidRPr="00307641">
        <w:rPr>
          <w:sz w:val="26"/>
          <w:szCs w:val="26"/>
        </w:rPr>
        <w:t>используемых</w:t>
      </w:r>
      <w:r w:rsidRPr="00307641">
        <w:rPr>
          <w:spacing w:val="-2"/>
          <w:sz w:val="26"/>
          <w:szCs w:val="26"/>
        </w:rPr>
        <w:t xml:space="preserve"> </w:t>
      </w:r>
      <w:r w:rsidRPr="00307641">
        <w:rPr>
          <w:sz w:val="26"/>
          <w:szCs w:val="26"/>
        </w:rPr>
        <w:t>образовательных</w:t>
      </w:r>
      <w:r w:rsidRPr="00307641">
        <w:rPr>
          <w:spacing w:val="-2"/>
          <w:sz w:val="26"/>
          <w:szCs w:val="26"/>
        </w:rPr>
        <w:t xml:space="preserve"> </w:t>
      </w:r>
      <w:r w:rsidRPr="00307641">
        <w:rPr>
          <w:sz w:val="26"/>
          <w:szCs w:val="26"/>
        </w:rPr>
        <w:t>технологий, отражающихся в рабочей программе.</w:t>
      </w:r>
    </w:p>
    <w:p w:rsidR="00B11DD8" w:rsidRPr="00307641" w:rsidRDefault="001D75F7">
      <w:pPr>
        <w:pStyle w:val="a5"/>
        <w:numPr>
          <w:ilvl w:val="1"/>
          <w:numId w:val="2"/>
        </w:numPr>
        <w:tabs>
          <w:tab w:val="left" w:pos="1380"/>
        </w:tabs>
        <w:spacing w:before="4" w:line="237" w:lineRule="auto"/>
        <w:ind w:right="850" w:firstLine="710"/>
        <w:rPr>
          <w:sz w:val="26"/>
          <w:szCs w:val="26"/>
        </w:rPr>
      </w:pPr>
      <w:r w:rsidRPr="00307641">
        <w:rPr>
          <w:sz w:val="26"/>
          <w:szCs w:val="26"/>
        </w:rPr>
        <w:t>В первом классе обучение проводится без балльного оценивания знаний обучающихся и домашних заданий.</w:t>
      </w:r>
    </w:p>
    <w:p w:rsidR="00B11DD8" w:rsidRPr="00307641" w:rsidRDefault="001D75F7">
      <w:pPr>
        <w:pStyle w:val="a5"/>
        <w:numPr>
          <w:ilvl w:val="1"/>
          <w:numId w:val="2"/>
        </w:numPr>
        <w:tabs>
          <w:tab w:val="left" w:pos="1572"/>
        </w:tabs>
        <w:spacing w:before="2"/>
        <w:ind w:right="850" w:firstLine="710"/>
        <w:rPr>
          <w:sz w:val="26"/>
          <w:szCs w:val="26"/>
        </w:rPr>
      </w:pPr>
      <w:r w:rsidRPr="00307641">
        <w:rPr>
          <w:sz w:val="26"/>
          <w:szCs w:val="26"/>
        </w:rPr>
        <w:t>Текущий контроль успеваемости и промежуточная аттестация осуществляется в виде отметок по пятибалльной шкале во 2-11 классах (минимальный балл – 2, максимальный – 5), которые выставляются в классный журнал и дневник обучающегося.</w:t>
      </w:r>
    </w:p>
    <w:p w:rsidR="00B11DD8" w:rsidRPr="00307641" w:rsidRDefault="001F39C6" w:rsidP="008A0852">
      <w:pPr>
        <w:pStyle w:val="a5"/>
        <w:numPr>
          <w:ilvl w:val="1"/>
          <w:numId w:val="2"/>
        </w:numPr>
        <w:tabs>
          <w:tab w:val="left" w:pos="1519"/>
        </w:tabs>
        <w:ind w:right="854" w:firstLine="710"/>
        <w:rPr>
          <w:sz w:val="26"/>
          <w:szCs w:val="26"/>
        </w:rPr>
      </w:pPr>
      <w:r w:rsidRPr="00307641">
        <w:rPr>
          <w:sz w:val="26"/>
          <w:szCs w:val="26"/>
        </w:rPr>
        <w:t>Согласно пункта</w:t>
      </w:r>
      <w:r w:rsidR="001D75F7" w:rsidRPr="00307641">
        <w:rPr>
          <w:sz w:val="26"/>
          <w:szCs w:val="26"/>
        </w:rPr>
        <w:t xml:space="preserve">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Минобрнауки России от 11 мая 2016 г. N 536, ведение учителями журнала и дневников обучающихся осуществляется в электронной (либо в бумажной) </w:t>
      </w:r>
      <w:r w:rsidR="001D75F7" w:rsidRPr="00307641">
        <w:rPr>
          <w:spacing w:val="-2"/>
          <w:sz w:val="26"/>
          <w:szCs w:val="26"/>
        </w:rPr>
        <w:t>форме.</w:t>
      </w:r>
    </w:p>
    <w:p w:rsidR="008A0852" w:rsidRDefault="001D75F7" w:rsidP="008A0852">
      <w:pPr>
        <w:pStyle w:val="a5"/>
        <w:numPr>
          <w:ilvl w:val="1"/>
          <w:numId w:val="2"/>
        </w:numPr>
        <w:tabs>
          <w:tab w:val="left" w:pos="1500"/>
        </w:tabs>
        <w:ind w:right="848" w:firstLine="710"/>
        <w:rPr>
          <w:sz w:val="26"/>
          <w:szCs w:val="26"/>
        </w:rPr>
      </w:pPr>
      <w:r w:rsidRPr="008A0852">
        <w:rPr>
          <w:sz w:val="26"/>
          <w:szCs w:val="26"/>
        </w:rPr>
        <w:t>Одновременное ведение (дублирование) журнала успеваемости в электронном и бумажном виде не допускается.</w:t>
      </w:r>
    </w:p>
    <w:p w:rsidR="00B11DD8" w:rsidRPr="008A0852" w:rsidRDefault="001F39C6" w:rsidP="008A0852">
      <w:pPr>
        <w:pStyle w:val="a5"/>
        <w:numPr>
          <w:ilvl w:val="1"/>
          <w:numId w:val="2"/>
        </w:numPr>
        <w:tabs>
          <w:tab w:val="left" w:pos="1500"/>
        </w:tabs>
        <w:ind w:right="848" w:firstLine="710"/>
        <w:rPr>
          <w:sz w:val="26"/>
          <w:szCs w:val="26"/>
        </w:rPr>
      </w:pPr>
      <w:r w:rsidRPr="008A0852">
        <w:rPr>
          <w:sz w:val="26"/>
          <w:szCs w:val="26"/>
        </w:rPr>
        <w:t xml:space="preserve">Результаты </w:t>
      </w:r>
      <w:r w:rsidR="001D75F7" w:rsidRPr="008A0852">
        <w:rPr>
          <w:sz w:val="26"/>
          <w:szCs w:val="26"/>
        </w:rPr>
        <w:t>всероссийских проверочных работ (далее – ВПР)</w:t>
      </w:r>
      <w:r w:rsidRPr="008A0852">
        <w:rPr>
          <w:sz w:val="26"/>
          <w:szCs w:val="26"/>
        </w:rPr>
        <w:t xml:space="preserve"> могут быть использованы</w:t>
      </w:r>
      <w:r w:rsidR="001D75F7" w:rsidRPr="008A0852">
        <w:rPr>
          <w:sz w:val="26"/>
          <w:szCs w:val="26"/>
        </w:rPr>
        <w:t xml:space="preserve"> в качестве</w:t>
      </w:r>
      <w:r w:rsidRPr="008A0852">
        <w:rPr>
          <w:sz w:val="26"/>
          <w:szCs w:val="26"/>
        </w:rPr>
        <w:t xml:space="preserve"> результатов</w:t>
      </w:r>
      <w:r w:rsidR="001D75F7" w:rsidRPr="008A0852">
        <w:rPr>
          <w:sz w:val="26"/>
          <w:szCs w:val="26"/>
        </w:rPr>
        <w:t xml:space="preserve"> итоговых контрольных работ</w:t>
      </w:r>
      <w:r w:rsidR="008A0852">
        <w:rPr>
          <w:sz w:val="26"/>
          <w:szCs w:val="26"/>
        </w:rPr>
        <w:t xml:space="preserve"> в 4-8 классах</w:t>
      </w:r>
      <w:r w:rsidR="001D75F7" w:rsidRPr="008A0852">
        <w:rPr>
          <w:sz w:val="26"/>
          <w:szCs w:val="26"/>
        </w:rPr>
        <w:t>.</w:t>
      </w:r>
    </w:p>
    <w:p w:rsidR="00B11DD8" w:rsidRPr="00307641" w:rsidRDefault="001D75F7" w:rsidP="008A0852">
      <w:pPr>
        <w:pStyle w:val="a5"/>
        <w:numPr>
          <w:ilvl w:val="1"/>
          <w:numId w:val="2"/>
        </w:numPr>
        <w:tabs>
          <w:tab w:val="left" w:pos="1452"/>
        </w:tabs>
        <w:ind w:firstLine="710"/>
        <w:rPr>
          <w:sz w:val="26"/>
          <w:szCs w:val="26"/>
        </w:rPr>
      </w:pPr>
      <w:r w:rsidRPr="00307641">
        <w:rPr>
          <w:sz w:val="26"/>
          <w:szCs w:val="26"/>
        </w:rPr>
        <w:t>Содержание и структура ВПР определяются на основе федеральных государственных образовательных стандартов начального, основного и</w:t>
      </w:r>
      <w:r w:rsidRPr="00307641">
        <w:rPr>
          <w:spacing w:val="40"/>
          <w:sz w:val="26"/>
          <w:szCs w:val="26"/>
        </w:rPr>
        <w:t xml:space="preserve"> </w:t>
      </w:r>
      <w:r w:rsidRPr="00307641">
        <w:rPr>
          <w:sz w:val="26"/>
          <w:szCs w:val="26"/>
        </w:rPr>
        <w:t xml:space="preserve">среднего общего образования с учетом Примерной основной образовательной программы </w:t>
      </w:r>
      <w:r w:rsidRPr="00307641">
        <w:rPr>
          <w:sz w:val="26"/>
          <w:szCs w:val="26"/>
        </w:rPr>
        <w:lastRenderedPageBreak/>
        <w:t>начального, основного и среднего общего образования, и содержания учебников, включенных в Федеральный перечень на соответствующий учебный год.</w:t>
      </w:r>
    </w:p>
    <w:p w:rsidR="00B11DD8" w:rsidRPr="00307641" w:rsidRDefault="001F39C6">
      <w:pPr>
        <w:pStyle w:val="a5"/>
        <w:numPr>
          <w:ilvl w:val="1"/>
          <w:numId w:val="2"/>
        </w:numPr>
        <w:tabs>
          <w:tab w:val="left" w:pos="1577"/>
        </w:tabs>
        <w:spacing w:before="1"/>
        <w:ind w:right="857" w:firstLine="710"/>
        <w:rPr>
          <w:sz w:val="26"/>
          <w:szCs w:val="26"/>
        </w:rPr>
      </w:pPr>
      <w:r w:rsidRPr="00307641">
        <w:rPr>
          <w:sz w:val="26"/>
          <w:szCs w:val="26"/>
        </w:rPr>
        <w:t>П</w:t>
      </w:r>
      <w:r w:rsidR="001D75F7" w:rsidRPr="00307641">
        <w:rPr>
          <w:sz w:val="26"/>
          <w:szCs w:val="26"/>
        </w:rPr>
        <w:t>ри проведении промежуточной аттестации обучающихся необходимо избегать дублирования оценочных процедур (контрольных работ) в классах по тем учебным предметам, по которым проводится ВПР.</w:t>
      </w:r>
    </w:p>
    <w:p w:rsidR="00B11DD8" w:rsidRPr="00307641" w:rsidRDefault="001D75F7">
      <w:pPr>
        <w:pStyle w:val="a5"/>
        <w:numPr>
          <w:ilvl w:val="1"/>
          <w:numId w:val="2"/>
        </w:numPr>
        <w:tabs>
          <w:tab w:val="left" w:pos="1490"/>
        </w:tabs>
        <w:spacing w:before="3" w:line="237" w:lineRule="auto"/>
        <w:ind w:right="853" w:firstLine="710"/>
        <w:rPr>
          <w:sz w:val="26"/>
          <w:szCs w:val="26"/>
        </w:rPr>
      </w:pPr>
      <w:r w:rsidRPr="00307641">
        <w:rPr>
          <w:sz w:val="26"/>
          <w:szCs w:val="26"/>
        </w:rPr>
        <w:t>Всероссийские проверочные работы проводятся для обучающихся общеобразовательных организаций по следующим предметам:</w:t>
      </w:r>
    </w:p>
    <w:p w:rsidR="00B11DD8" w:rsidRPr="00307641" w:rsidRDefault="001D75F7">
      <w:pPr>
        <w:pStyle w:val="a5"/>
        <w:numPr>
          <w:ilvl w:val="2"/>
          <w:numId w:val="2"/>
        </w:numPr>
        <w:tabs>
          <w:tab w:val="left" w:pos="1111"/>
        </w:tabs>
        <w:spacing w:before="3"/>
        <w:ind w:right="858" w:firstLine="710"/>
        <w:rPr>
          <w:sz w:val="26"/>
          <w:szCs w:val="26"/>
        </w:rPr>
      </w:pPr>
      <w:r w:rsidRPr="00307641">
        <w:rPr>
          <w:sz w:val="26"/>
          <w:szCs w:val="26"/>
        </w:rPr>
        <w:t>в 4 классе по учебным предметам: русский язык, математика, окружающий мир;</w:t>
      </w:r>
    </w:p>
    <w:p w:rsidR="00B11DD8" w:rsidRPr="00307641" w:rsidRDefault="001D75F7">
      <w:pPr>
        <w:pStyle w:val="a5"/>
        <w:numPr>
          <w:ilvl w:val="2"/>
          <w:numId w:val="2"/>
        </w:numPr>
        <w:tabs>
          <w:tab w:val="left" w:pos="1111"/>
        </w:tabs>
        <w:spacing w:before="6" w:line="237" w:lineRule="auto"/>
        <w:ind w:right="858" w:firstLine="710"/>
        <w:rPr>
          <w:sz w:val="26"/>
          <w:szCs w:val="26"/>
        </w:rPr>
      </w:pPr>
      <w:r w:rsidRPr="00307641">
        <w:rPr>
          <w:sz w:val="26"/>
          <w:szCs w:val="26"/>
        </w:rPr>
        <w:t xml:space="preserve">в 5 классе по учебным предметам: русский язык, математика, история, </w:t>
      </w:r>
      <w:r w:rsidRPr="00307641">
        <w:rPr>
          <w:spacing w:val="-2"/>
          <w:sz w:val="26"/>
          <w:szCs w:val="26"/>
        </w:rPr>
        <w:t>биология;</w:t>
      </w:r>
    </w:p>
    <w:p w:rsidR="00B11DD8" w:rsidRPr="00307641" w:rsidRDefault="001D75F7">
      <w:pPr>
        <w:pStyle w:val="a5"/>
        <w:numPr>
          <w:ilvl w:val="2"/>
          <w:numId w:val="2"/>
        </w:numPr>
        <w:tabs>
          <w:tab w:val="left" w:pos="1111"/>
        </w:tabs>
        <w:spacing w:before="1"/>
        <w:ind w:right="855" w:firstLine="710"/>
        <w:rPr>
          <w:sz w:val="26"/>
          <w:szCs w:val="26"/>
        </w:rPr>
      </w:pPr>
      <w:r w:rsidRPr="00307641">
        <w:rPr>
          <w:sz w:val="26"/>
          <w:szCs w:val="26"/>
        </w:rPr>
        <w:t>в 6 классе по учебным предметам: русский язык, математика, история, география, биология, обществознание;</w:t>
      </w:r>
    </w:p>
    <w:p w:rsidR="00B11DD8" w:rsidRPr="00307641" w:rsidRDefault="001D75F7">
      <w:pPr>
        <w:pStyle w:val="a5"/>
        <w:numPr>
          <w:ilvl w:val="2"/>
          <w:numId w:val="2"/>
        </w:numPr>
        <w:tabs>
          <w:tab w:val="left" w:pos="1111"/>
        </w:tabs>
        <w:ind w:right="857" w:firstLine="710"/>
        <w:rPr>
          <w:sz w:val="26"/>
          <w:szCs w:val="26"/>
        </w:rPr>
      </w:pPr>
      <w:r w:rsidRPr="00307641">
        <w:rPr>
          <w:sz w:val="26"/>
          <w:szCs w:val="26"/>
        </w:rPr>
        <w:t>в 7 классе по учебным предметам: русский язык, математика, история, география, биология, обществознание, физика, иностранные языки (английский, немецкий, французский);</w:t>
      </w:r>
    </w:p>
    <w:p w:rsidR="00B11DD8" w:rsidRPr="00307641" w:rsidRDefault="001D75F7">
      <w:pPr>
        <w:pStyle w:val="a5"/>
        <w:numPr>
          <w:ilvl w:val="2"/>
          <w:numId w:val="2"/>
        </w:numPr>
        <w:tabs>
          <w:tab w:val="left" w:pos="1111"/>
        </w:tabs>
        <w:ind w:right="858" w:firstLine="710"/>
        <w:rPr>
          <w:sz w:val="26"/>
          <w:szCs w:val="26"/>
        </w:rPr>
      </w:pPr>
      <w:r w:rsidRPr="00307641">
        <w:rPr>
          <w:sz w:val="26"/>
          <w:szCs w:val="26"/>
        </w:rPr>
        <w:t>в 8 классе по учебным предметам: русский язык, математика, история, география, биология, обществознание, физика, химия;</w:t>
      </w:r>
    </w:p>
    <w:p w:rsidR="00B11DD8" w:rsidRPr="00307641" w:rsidRDefault="001D75F7">
      <w:pPr>
        <w:pStyle w:val="a5"/>
        <w:numPr>
          <w:ilvl w:val="2"/>
          <w:numId w:val="2"/>
        </w:numPr>
        <w:tabs>
          <w:tab w:val="left" w:pos="1111"/>
        </w:tabs>
        <w:ind w:right="857" w:firstLine="710"/>
        <w:rPr>
          <w:sz w:val="26"/>
          <w:szCs w:val="26"/>
        </w:rPr>
      </w:pPr>
      <w:r w:rsidRPr="00307641">
        <w:rPr>
          <w:sz w:val="26"/>
          <w:szCs w:val="26"/>
        </w:rPr>
        <w:t>в 11 классе по учебным предметам: история, география, биология, физика, химия, иностранные языки (английский, немецкий, французский).</w:t>
      </w:r>
    </w:p>
    <w:p w:rsidR="00B11DD8" w:rsidRPr="00307641" w:rsidRDefault="001D75F7">
      <w:pPr>
        <w:pStyle w:val="a5"/>
        <w:numPr>
          <w:ilvl w:val="1"/>
          <w:numId w:val="2"/>
        </w:numPr>
        <w:tabs>
          <w:tab w:val="left" w:pos="1749"/>
        </w:tabs>
        <w:spacing w:before="2"/>
        <w:ind w:right="848" w:firstLine="710"/>
        <w:rPr>
          <w:sz w:val="26"/>
          <w:szCs w:val="26"/>
        </w:rPr>
      </w:pPr>
      <w:r w:rsidRPr="00307641">
        <w:rPr>
          <w:sz w:val="26"/>
          <w:szCs w:val="26"/>
        </w:rPr>
        <w:t xml:space="preserve">Для упорядочивания системы оценочных процедур в общеобразовательных организациях, согласно письму Минпросвещения России и Рособрнадзора от 6 августа 2021 года № СК-228/03 / 01.16/08-012.16, </w:t>
      </w:r>
      <w:r w:rsidRPr="00307641">
        <w:rPr>
          <w:spacing w:val="-2"/>
          <w:sz w:val="26"/>
          <w:szCs w:val="26"/>
        </w:rPr>
        <w:t>рекомендуется:</w:t>
      </w:r>
    </w:p>
    <w:p w:rsidR="00B11DD8" w:rsidRPr="00307641" w:rsidRDefault="001D75F7">
      <w:pPr>
        <w:pStyle w:val="a5"/>
        <w:numPr>
          <w:ilvl w:val="2"/>
          <w:numId w:val="2"/>
        </w:numPr>
        <w:tabs>
          <w:tab w:val="left" w:pos="1111"/>
        </w:tabs>
        <w:ind w:right="851" w:firstLine="710"/>
        <w:rPr>
          <w:sz w:val="26"/>
          <w:szCs w:val="26"/>
        </w:rPr>
      </w:pPr>
      <w:r w:rsidRPr="00307641">
        <w:rPr>
          <w:sz w:val="26"/>
          <w:szCs w:val="26"/>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B11DD8" w:rsidRPr="00307641" w:rsidRDefault="001D75F7">
      <w:pPr>
        <w:pStyle w:val="a5"/>
        <w:numPr>
          <w:ilvl w:val="2"/>
          <w:numId w:val="2"/>
        </w:numPr>
        <w:tabs>
          <w:tab w:val="left" w:pos="1111"/>
        </w:tabs>
        <w:ind w:right="855" w:firstLine="710"/>
        <w:rPr>
          <w:sz w:val="26"/>
          <w:szCs w:val="26"/>
        </w:rPr>
      </w:pPr>
      <w:r w:rsidRPr="00307641">
        <w:rPr>
          <w:sz w:val="26"/>
          <w:szCs w:val="26"/>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1F39C6" w:rsidRPr="00307641" w:rsidRDefault="001D75F7" w:rsidP="00A2469A">
      <w:pPr>
        <w:pStyle w:val="a5"/>
        <w:numPr>
          <w:ilvl w:val="2"/>
          <w:numId w:val="2"/>
        </w:numPr>
        <w:tabs>
          <w:tab w:val="left" w:pos="1111"/>
        </w:tabs>
        <w:spacing w:line="242" w:lineRule="auto"/>
        <w:ind w:right="858" w:firstLine="710"/>
        <w:rPr>
          <w:sz w:val="26"/>
          <w:szCs w:val="26"/>
        </w:rPr>
      </w:pPr>
      <w:r w:rsidRPr="00307641">
        <w:rPr>
          <w:sz w:val="26"/>
          <w:szCs w:val="26"/>
        </w:rPr>
        <w:t>не проводить для обучающихся одного класса более одной оценочной процедуры в день;</w:t>
      </w:r>
    </w:p>
    <w:p w:rsidR="00B11DD8" w:rsidRPr="00307641" w:rsidRDefault="001D75F7" w:rsidP="00A2469A">
      <w:pPr>
        <w:pStyle w:val="a5"/>
        <w:numPr>
          <w:ilvl w:val="2"/>
          <w:numId w:val="2"/>
        </w:numPr>
        <w:tabs>
          <w:tab w:val="left" w:pos="1111"/>
        </w:tabs>
        <w:spacing w:line="242" w:lineRule="auto"/>
        <w:ind w:right="858" w:firstLine="710"/>
        <w:rPr>
          <w:sz w:val="26"/>
          <w:szCs w:val="26"/>
        </w:rPr>
      </w:pPr>
      <w:r w:rsidRPr="00307641">
        <w:rPr>
          <w:sz w:val="26"/>
          <w:szCs w:val="26"/>
        </w:rPr>
        <w:t>исключить ситуации замещения полноценной учебной деятельности в соответствии с образовательной программой многократным выполнением однотипных заданий конкретной оценочной процедуры, проведения</w:t>
      </w:r>
      <w:r w:rsidR="001F39C6" w:rsidRPr="00307641">
        <w:rPr>
          <w:sz w:val="26"/>
          <w:szCs w:val="26"/>
        </w:rPr>
        <w:t xml:space="preserve"> </w:t>
      </w:r>
      <w:r w:rsidRPr="00307641">
        <w:rPr>
          <w:sz w:val="26"/>
          <w:szCs w:val="26"/>
        </w:rPr>
        <w:t>"предварительных" контрольных или проверочных работ непосредственно перед планируемой датой проведения оценочной процедуры;</w:t>
      </w:r>
    </w:p>
    <w:p w:rsidR="00B11DD8" w:rsidRPr="00307641" w:rsidRDefault="001D75F7">
      <w:pPr>
        <w:pStyle w:val="a5"/>
        <w:numPr>
          <w:ilvl w:val="2"/>
          <w:numId w:val="2"/>
        </w:numPr>
        <w:tabs>
          <w:tab w:val="left" w:pos="1111"/>
        </w:tabs>
        <w:ind w:right="844" w:firstLine="710"/>
        <w:rPr>
          <w:sz w:val="26"/>
          <w:szCs w:val="26"/>
        </w:rPr>
      </w:pPr>
      <w:r w:rsidRPr="00307641">
        <w:rPr>
          <w:sz w:val="26"/>
          <w:szCs w:val="26"/>
        </w:rPr>
        <w:t>при проведении оценочной процедуры учитывать необходимость реализации в рамках учебной деятельности таких этапов, как проверка работ обучающихся, формирование массива результатов оценочной процедуры,</w:t>
      </w:r>
      <w:r w:rsidRPr="00307641">
        <w:rPr>
          <w:spacing w:val="40"/>
          <w:sz w:val="26"/>
          <w:szCs w:val="26"/>
        </w:rPr>
        <w:t xml:space="preserve"> </w:t>
      </w:r>
      <w:r w:rsidRPr="00307641">
        <w:rPr>
          <w:sz w:val="26"/>
          <w:szCs w:val="26"/>
        </w:rPr>
        <w:t>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w:t>
      </w:r>
    </w:p>
    <w:p w:rsidR="00B11DD8" w:rsidRPr="00307641" w:rsidRDefault="001D75F7">
      <w:pPr>
        <w:pStyle w:val="a5"/>
        <w:numPr>
          <w:ilvl w:val="2"/>
          <w:numId w:val="2"/>
        </w:numPr>
        <w:tabs>
          <w:tab w:val="left" w:pos="1111"/>
        </w:tabs>
        <w:ind w:right="848" w:firstLine="710"/>
        <w:rPr>
          <w:sz w:val="26"/>
          <w:szCs w:val="26"/>
        </w:rPr>
      </w:pPr>
      <w:r w:rsidRPr="00307641">
        <w:rPr>
          <w:sz w:val="26"/>
          <w:szCs w:val="26"/>
        </w:rPr>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rsidR="00B11DD8" w:rsidRPr="00307641" w:rsidRDefault="001D75F7">
      <w:pPr>
        <w:pStyle w:val="a5"/>
        <w:numPr>
          <w:ilvl w:val="1"/>
          <w:numId w:val="2"/>
        </w:numPr>
        <w:tabs>
          <w:tab w:val="left" w:pos="1462"/>
        </w:tabs>
        <w:ind w:right="849" w:firstLine="710"/>
        <w:rPr>
          <w:sz w:val="26"/>
          <w:szCs w:val="26"/>
        </w:rPr>
      </w:pPr>
      <w:r w:rsidRPr="00307641">
        <w:rPr>
          <w:sz w:val="26"/>
          <w:szCs w:val="26"/>
        </w:rPr>
        <w:t>Для обеспечения открытости и доступности информации о системе образования в образоват</w:t>
      </w:r>
      <w:r w:rsidR="001F39C6" w:rsidRPr="00307641">
        <w:rPr>
          <w:sz w:val="26"/>
          <w:szCs w:val="26"/>
        </w:rPr>
        <w:t>ельной организации формируется Е</w:t>
      </w:r>
      <w:r w:rsidRPr="00307641">
        <w:rPr>
          <w:sz w:val="26"/>
          <w:szCs w:val="26"/>
        </w:rPr>
        <w:t xml:space="preserve">диный график </w:t>
      </w:r>
      <w:r w:rsidRPr="00307641">
        <w:rPr>
          <w:sz w:val="26"/>
          <w:szCs w:val="26"/>
        </w:rPr>
        <w:lastRenderedPageBreak/>
        <w:t>проведения</w:t>
      </w:r>
      <w:r w:rsidRPr="00307641">
        <w:rPr>
          <w:spacing w:val="-4"/>
          <w:sz w:val="26"/>
          <w:szCs w:val="26"/>
        </w:rPr>
        <w:t xml:space="preserve"> </w:t>
      </w:r>
      <w:r w:rsidRPr="00307641">
        <w:rPr>
          <w:sz w:val="26"/>
          <w:szCs w:val="26"/>
        </w:rPr>
        <w:t>оценочных</w:t>
      </w:r>
      <w:r w:rsidRPr="00307641">
        <w:rPr>
          <w:spacing w:val="-5"/>
          <w:sz w:val="26"/>
          <w:szCs w:val="26"/>
        </w:rPr>
        <w:t xml:space="preserve"> </w:t>
      </w:r>
      <w:r w:rsidRPr="00307641">
        <w:rPr>
          <w:sz w:val="26"/>
          <w:szCs w:val="26"/>
        </w:rPr>
        <w:t>процедур</w:t>
      </w:r>
      <w:r w:rsidR="001F39C6" w:rsidRPr="00307641">
        <w:rPr>
          <w:sz w:val="26"/>
          <w:szCs w:val="26"/>
        </w:rPr>
        <w:t xml:space="preserve"> (далее – график)</w:t>
      </w:r>
      <w:r w:rsidRPr="00307641">
        <w:rPr>
          <w:spacing w:val="-5"/>
          <w:sz w:val="26"/>
          <w:szCs w:val="26"/>
        </w:rPr>
        <w:t xml:space="preserve"> </w:t>
      </w:r>
      <w:r w:rsidRPr="00307641">
        <w:rPr>
          <w:sz w:val="26"/>
          <w:szCs w:val="26"/>
        </w:rPr>
        <w:t>с</w:t>
      </w:r>
      <w:r w:rsidRPr="00307641">
        <w:rPr>
          <w:spacing w:val="-1"/>
          <w:sz w:val="26"/>
          <w:szCs w:val="26"/>
        </w:rPr>
        <w:t xml:space="preserve"> </w:t>
      </w:r>
      <w:r w:rsidRPr="00307641">
        <w:rPr>
          <w:sz w:val="26"/>
          <w:szCs w:val="26"/>
        </w:rPr>
        <w:t>учетом</w:t>
      </w:r>
      <w:r w:rsidRPr="00307641">
        <w:rPr>
          <w:spacing w:val="-3"/>
          <w:sz w:val="26"/>
          <w:szCs w:val="26"/>
        </w:rPr>
        <w:t xml:space="preserve"> </w:t>
      </w:r>
      <w:r w:rsidRPr="00307641">
        <w:rPr>
          <w:sz w:val="26"/>
          <w:szCs w:val="26"/>
        </w:rPr>
        <w:t>учебных</w:t>
      </w:r>
      <w:r w:rsidRPr="00307641">
        <w:rPr>
          <w:spacing w:val="-5"/>
          <w:sz w:val="26"/>
          <w:szCs w:val="26"/>
        </w:rPr>
        <w:t xml:space="preserve"> </w:t>
      </w:r>
      <w:r w:rsidRPr="00307641">
        <w:rPr>
          <w:sz w:val="26"/>
          <w:szCs w:val="26"/>
        </w:rPr>
        <w:t>периодов,</w:t>
      </w:r>
      <w:r w:rsidRPr="00307641">
        <w:rPr>
          <w:spacing w:val="-5"/>
          <w:sz w:val="26"/>
          <w:szCs w:val="26"/>
        </w:rPr>
        <w:t xml:space="preserve"> </w:t>
      </w:r>
      <w:r w:rsidRPr="00307641">
        <w:rPr>
          <w:sz w:val="26"/>
          <w:szCs w:val="26"/>
        </w:rPr>
        <w:t>принятых</w:t>
      </w:r>
      <w:r w:rsidRPr="00307641">
        <w:rPr>
          <w:spacing w:val="-5"/>
          <w:sz w:val="26"/>
          <w:szCs w:val="26"/>
        </w:rPr>
        <w:t xml:space="preserve"> </w:t>
      </w:r>
      <w:r w:rsidRPr="00307641">
        <w:rPr>
          <w:sz w:val="26"/>
          <w:szCs w:val="26"/>
        </w:rPr>
        <w:t>в</w:t>
      </w:r>
      <w:r w:rsidRPr="00307641">
        <w:rPr>
          <w:spacing w:val="-3"/>
          <w:sz w:val="26"/>
          <w:szCs w:val="26"/>
        </w:rPr>
        <w:t xml:space="preserve"> </w:t>
      </w:r>
      <w:r w:rsidRPr="00307641">
        <w:rPr>
          <w:sz w:val="26"/>
          <w:szCs w:val="26"/>
        </w:rPr>
        <w:t>школе, а также перечня учебных предметов на учебный год либо на ближайшее полугодие.</w:t>
      </w:r>
    </w:p>
    <w:p w:rsidR="00B11DD8" w:rsidRPr="00307641" w:rsidRDefault="001D75F7">
      <w:pPr>
        <w:pStyle w:val="a5"/>
        <w:numPr>
          <w:ilvl w:val="1"/>
          <w:numId w:val="2"/>
        </w:numPr>
        <w:tabs>
          <w:tab w:val="left" w:pos="1462"/>
        </w:tabs>
        <w:spacing w:before="4"/>
        <w:ind w:right="855" w:firstLine="710"/>
        <w:rPr>
          <w:sz w:val="26"/>
          <w:szCs w:val="26"/>
        </w:rPr>
      </w:pPr>
      <w:r w:rsidRPr="00307641">
        <w:rPr>
          <w:sz w:val="26"/>
          <w:szCs w:val="26"/>
        </w:rPr>
        <w:t>График может быть утвержден как отдельным документом, так и в рамках имеющихся локальных нормативных актов общеобразовательной организации, устанавливающих формы, периодичность, порядок текущего контроля успеваемости и промежуточной аттестации обучающихся.</w:t>
      </w:r>
    </w:p>
    <w:p w:rsidR="00B11DD8" w:rsidRPr="00307641" w:rsidRDefault="001D75F7">
      <w:pPr>
        <w:pStyle w:val="a5"/>
        <w:numPr>
          <w:ilvl w:val="1"/>
          <w:numId w:val="2"/>
        </w:numPr>
        <w:tabs>
          <w:tab w:val="left" w:pos="1467"/>
        </w:tabs>
        <w:ind w:right="855" w:firstLine="710"/>
        <w:rPr>
          <w:sz w:val="26"/>
          <w:szCs w:val="26"/>
        </w:rPr>
      </w:pPr>
      <w:r w:rsidRPr="00307641">
        <w:rPr>
          <w:sz w:val="26"/>
          <w:szCs w:val="26"/>
        </w:rPr>
        <w:t>Готовый график размещают на сайте образовательной организации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w:t>
      </w:r>
    </w:p>
    <w:p w:rsidR="00B11DD8" w:rsidRPr="00307641" w:rsidRDefault="001D75F7">
      <w:pPr>
        <w:pStyle w:val="a5"/>
        <w:numPr>
          <w:ilvl w:val="1"/>
          <w:numId w:val="2"/>
        </w:numPr>
        <w:tabs>
          <w:tab w:val="left" w:pos="1577"/>
        </w:tabs>
        <w:ind w:right="857" w:firstLine="710"/>
        <w:rPr>
          <w:sz w:val="26"/>
          <w:szCs w:val="26"/>
        </w:rPr>
      </w:pPr>
      <w:r w:rsidRPr="00307641">
        <w:rPr>
          <w:sz w:val="26"/>
          <w:szCs w:val="26"/>
        </w:rPr>
        <w:t>График может быть скорректирован при наличии изменений учебного плана, вызванных:</w:t>
      </w:r>
    </w:p>
    <w:p w:rsidR="00B11DD8" w:rsidRPr="00307641" w:rsidRDefault="001D75F7">
      <w:pPr>
        <w:pStyle w:val="a5"/>
        <w:numPr>
          <w:ilvl w:val="2"/>
          <w:numId w:val="2"/>
        </w:numPr>
        <w:tabs>
          <w:tab w:val="left" w:pos="1112"/>
        </w:tabs>
        <w:spacing w:line="309" w:lineRule="exact"/>
        <w:ind w:left="1112" w:right="0" w:hanging="282"/>
        <w:rPr>
          <w:sz w:val="26"/>
          <w:szCs w:val="26"/>
        </w:rPr>
      </w:pPr>
      <w:r w:rsidRPr="00307641">
        <w:rPr>
          <w:spacing w:val="-2"/>
          <w:sz w:val="26"/>
          <w:szCs w:val="26"/>
        </w:rPr>
        <w:t>эпидемиологической</w:t>
      </w:r>
      <w:r w:rsidRPr="00307641">
        <w:rPr>
          <w:spacing w:val="5"/>
          <w:sz w:val="26"/>
          <w:szCs w:val="26"/>
        </w:rPr>
        <w:t xml:space="preserve"> </w:t>
      </w:r>
      <w:r w:rsidRPr="00307641">
        <w:rPr>
          <w:spacing w:val="-2"/>
          <w:sz w:val="26"/>
          <w:szCs w:val="26"/>
        </w:rPr>
        <w:t>ситуацией;</w:t>
      </w:r>
    </w:p>
    <w:p w:rsidR="00B11DD8" w:rsidRPr="00307641" w:rsidRDefault="001D75F7">
      <w:pPr>
        <w:pStyle w:val="a5"/>
        <w:numPr>
          <w:ilvl w:val="2"/>
          <w:numId w:val="2"/>
        </w:numPr>
        <w:tabs>
          <w:tab w:val="left" w:pos="1111"/>
        </w:tabs>
        <w:ind w:right="851" w:firstLine="710"/>
        <w:rPr>
          <w:sz w:val="26"/>
          <w:szCs w:val="26"/>
        </w:rPr>
      </w:pPr>
      <w:r w:rsidRPr="00307641">
        <w:rPr>
          <w:sz w:val="26"/>
          <w:szCs w:val="26"/>
        </w:rPr>
        <w:t>участием школы в проведении национальных или международных исследованиях качества образования в соответствии с Приказом Миннауки и высшего образования Российской Федерации №1684/694/1377 от 18.12.2019</w:t>
      </w:r>
      <w:r w:rsidRPr="00307641">
        <w:rPr>
          <w:spacing w:val="40"/>
          <w:sz w:val="26"/>
          <w:szCs w:val="26"/>
        </w:rPr>
        <w:t xml:space="preserve"> </w:t>
      </w:r>
      <w:r w:rsidRPr="00307641">
        <w:rPr>
          <w:sz w:val="26"/>
          <w:szCs w:val="26"/>
        </w:rPr>
        <w:t>года «Об осуществлении Федеральной службой по надзору в сфере образования и</w:t>
      </w:r>
      <w:r w:rsidRPr="00307641">
        <w:rPr>
          <w:spacing w:val="-2"/>
          <w:sz w:val="26"/>
          <w:szCs w:val="26"/>
        </w:rPr>
        <w:t xml:space="preserve"> </w:t>
      </w:r>
      <w:r w:rsidRPr="00307641">
        <w:rPr>
          <w:sz w:val="26"/>
          <w:szCs w:val="26"/>
        </w:rPr>
        <w:t>науки,</w:t>
      </w:r>
      <w:r w:rsidRPr="00307641">
        <w:rPr>
          <w:spacing w:val="-2"/>
          <w:sz w:val="26"/>
          <w:szCs w:val="26"/>
        </w:rPr>
        <w:t xml:space="preserve"> </w:t>
      </w:r>
      <w:r w:rsidRPr="00307641">
        <w:rPr>
          <w:sz w:val="26"/>
          <w:szCs w:val="26"/>
        </w:rPr>
        <w:t>Министерством просвещения</w:t>
      </w:r>
      <w:r w:rsidRPr="00307641">
        <w:rPr>
          <w:spacing w:val="-1"/>
          <w:sz w:val="26"/>
          <w:szCs w:val="26"/>
        </w:rPr>
        <w:t xml:space="preserve"> </w:t>
      </w:r>
      <w:r w:rsidRPr="00307641">
        <w:rPr>
          <w:sz w:val="26"/>
          <w:szCs w:val="26"/>
        </w:rPr>
        <w:t>Российской</w:t>
      </w:r>
      <w:r w:rsidRPr="00307641">
        <w:rPr>
          <w:spacing w:val="-2"/>
          <w:sz w:val="26"/>
          <w:szCs w:val="26"/>
        </w:rPr>
        <w:t xml:space="preserve"> </w:t>
      </w:r>
      <w:r w:rsidRPr="00307641">
        <w:rPr>
          <w:sz w:val="26"/>
          <w:szCs w:val="26"/>
        </w:rPr>
        <w:t>Федерации</w:t>
      </w:r>
      <w:r w:rsidRPr="00307641">
        <w:rPr>
          <w:spacing w:val="-2"/>
          <w:sz w:val="26"/>
          <w:szCs w:val="26"/>
        </w:rPr>
        <w:t xml:space="preserve"> </w:t>
      </w:r>
      <w:r w:rsidRPr="00307641">
        <w:rPr>
          <w:sz w:val="26"/>
          <w:szCs w:val="26"/>
        </w:rPr>
        <w:t>и</w:t>
      </w:r>
      <w:r w:rsidRPr="00307641">
        <w:rPr>
          <w:spacing w:val="-2"/>
          <w:sz w:val="26"/>
          <w:szCs w:val="26"/>
        </w:rPr>
        <w:t xml:space="preserve"> </w:t>
      </w:r>
      <w:r w:rsidRPr="00307641">
        <w:rPr>
          <w:sz w:val="26"/>
          <w:szCs w:val="26"/>
        </w:rPr>
        <w:t>Министерством науки и высшего образования Российской Федерации мониторинга системы образования</w:t>
      </w:r>
      <w:r w:rsidRPr="00307641">
        <w:rPr>
          <w:spacing w:val="-1"/>
          <w:sz w:val="26"/>
          <w:szCs w:val="26"/>
        </w:rPr>
        <w:t xml:space="preserve"> </w:t>
      </w:r>
      <w:r w:rsidRPr="00307641">
        <w:rPr>
          <w:sz w:val="26"/>
          <w:szCs w:val="26"/>
        </w:rPr>
        <w:t>в</w:t>
      </w:r>
      <w:r w:rsidRPr="00307641">
        <w:rPr>
          <w:spacing w:val="-3"/>
          <w:sz w:val="26"/>
          <w:szCs w:val="26"/>
        </w:rPr>
        <w:t xml:space="preserve"> </w:t>
      </w:r>
      <w:r w:rsidRPr="00307641">
        <w:rPr>
          <w:sz w:val="26"/>
          <w:szCs w:val="26"/>
        </w:rPr>
        <w:t>части</w:t>
      </w:r>
      <w:r w:rsidRPr="00307641">
        <w:rPr>
          <w:spacing w:val="-2"/>
          <w:sz w:val="26"/>
          <w:szCs w:val="26"/>
        </w:rPr>
        <w:t xml:space="preserve"> </w:t>
      </w:r>
      <w:r w:rsidRPr="00307641">
        <w:rPr>
          <w:sz w:val="26"/>
          <w:szCs w:val="26"/>
        </w:rPr>
        <w:t>результатов</w:t>
      </w:r>
      <w:r w:rsidRPr="00307641">
        <w:rPr>
          <w:spacing w:val="-3"/>
          <w:sz w:val="26"/>
          <w:szCs w:val="26"/>
        </w:rPr>
        <w:t xml:space="preserve"> </w:t>
      </w:r>
      <w:r w:rsidRPr="00307641">
        <w:rPr>
          <w:sz w:val="26"/>
          <w:szCs w:val="26"/>
        </w:rPr>
        <w:t>национальных</w:t>
      </w:r>
      <w:r w:rsidRPr="00307641">
        <w:rPr>
          <w:spacing w:val="-2"/>
          <w:sz w:val="26"/>
          <w:szCs w:val="26"/>
        </w:rPr>
        <w:t xml:space="preserve"> </w:t>
      </w:r>
      <w:r w:rsidRPr="00307641">
        <w:rPr>
          <w:sz w:val="26"/>
          <w:szCs w:val="26"/>
        </w:rPr>
        <w:t>и</w:t>
      </w:r>
      <w:r w:rsidRPr="00307641">
        <w:rPr>
          <w:spacing w:val="-2"/>
          <w:sz w:val="26"/>
          <w:szCs w:val="26"/>
        </w:rPr>
        <w:t xml:space="preserve"> </w:t>
      </w:r>
      <w:r w:rsidRPr="00307641">
        <w:rPr>
          <w:sz w:val="26"/>
          <w:szCs w:val="26"/>
        </w:rPr>
        <w:t>международных</w:t>
      </w:r>
      <w:r w:rsidRPr="00307641">
        <w:rPr>
          <w:spacing w:val="-2"/>
          <w:sz w:val="26"/>
          <w:szCs w:val="26"/>
        </w:rPr>
        <w:t xml:space="preserve"> </w:t>
      </w:r>
      <w:r w:rsidRPr="00307641">
        <w:rPr>
          <w:sz w:val="26"/>
          <w:szCs w:val="26"/>
        </w:rPr>
        <w:t>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 в случае, если такое участие согласовано после публикации школой графика;</w:t>
      </w:r>
    </w:p>
    <w:p w:rsidR="00B11DD8" w:rsidRPr="00307641" w:rsidRDefault="001D75F7">
      <w:pPr>
        <w:pStyle w:val="a5"/>
        <w:numPr>
          <w:ilvl w:val="2"/>
          <w:numId w:val="2"/>
        </w:numPr>
        <w:tabs>
          <w:tab w:val="left" w:pos="1112"/>
        </w:tabs>
        <w:spacing w:before="1"/>
        <w:ind w:left="1112" w:right="0" w:hanging="282"/>
        <w:rPr>
          <w:sz w:val="26"/>
          <w:szCs w:val="26"/>
        </w:rPr>
      </w:pPr>
      <w:r w:rsidRPr="00307641">
        <w:rPr>
          <w:sz w:val="26"/>
          <w:szCs w:val="26"/>
        </w:rPr>
        <w:t>другими</w:t>
      </w:r>
      <w:r w:rsidRPr="00307641">
        <w:rPr>
          <w:spacing w:val="-17"/>
          <w:sz w:val="26"/>
          <w:szCs w:val="26"/>
        </w:rPr>
        <w:t xml:space="preserve"> </w:t>
      </w:r>
      <w:r w:rsidRPr="00307641">
        <w:rPr>
          <w:sz w:val="26"/>
          <w:szCs w:val="26"/>
        </w:rPr>
        <w:t>значимыми</w:t>
      </w:r>
      <w:r w:rsidRPr="00307641">
        <w:rPr>
          <w:spacing w:val="-12"/>
          <w:sz w:val="26"/>
          <w:szCs w:val="26"/>
        </w:rPr>
        <w:t xml:space="preserve"> </w:t>
      </w:r>
      <w:r w:rsidRPr="00307641">
        <w:rPr>
          <w:spacing w:val="-2"/>
          <w:sz w:val="26"/>
          <w:szCs w:val="26"/>
        </w:rPr>
        <w:t>причинами.</w:t>
      </w:r>
    </w:p>
    <w:p w:rsidR="00B11DD8" w:rsidRPr="00307641" w:rsidRDefault="001D75F7">
      <w:pPr>
        <w:pStyle w:val="a3"/>
        <w:spacing w:before="4" w:line="237" w:lineRule="auto"/>
        <w:ind w:right="854"/>
        <w:rPr>
          <w:sz w:val="26"/>
          <w:szCs w:val="26"/>
        </w:rPr>
      </w:pPr>
      <w:r w:rsidRPr="00307641">
        <w:rPr>
          <w:sz w:val="26"/>
          <w:szCs w:val="26"/>
        </w:rPr>
        <w:t>В случае корректировки графика его актуальная версия размещается на сайте школы.</w:t>
      </w:r>
    </w:p>
    <w:p w:rsidR="008A0852" w:rsidRDefault="001D75F7" w:rsidP="008A0852">
      <w:pPr>
        <w:pStyle w:val="a5"/>
        <w:numPr>
          <w:ilvl w:val="1"/>
          <w:numId w:val="2"/>
        </w:numPr>
        <w:tabs>
          <w:tab w:val="left" w:pos="1514"/>
        </w:tabs>
        <w:spacing w:before="2"/>
        <w:ind w:firstLine="710"/>
        <w:rPr>
          <w:sz w:val="26"/>
          <w:szCs w:val="26"/>
        </w:rPr>
      </w:pPr>
      <w:r w:rsidRPr="00307641">
        <w:rPr>
          <w:sz w:val="26"/>
          <w:szCs w:val="26"/>
        </w:rPr>
        <w:t>Успеваемость обучающихся, занимающихся по индивидуальному учебному плану, подлежит текущему контролю по предметам, включенным в этот план.</w:t>
      </w:r>
    </w:p>
    <w:p w:rsidR="00B11DD8" w:rsidRPr="008A0852" w:rsidRDefault="001D75F7" w:rsidP="008A0852">
      <w:pPr>
        <w:pStyle w:val="a5"/>
        <w:numPr>
          <w:ilvl w:val="1"/>
          <w:numId w:val="2"/>
        </w:numPr>
        <w:tabs>
          <w:tab w:val="left" w:pos="1514"/>
        </w:tabs>
        <w:spacing w:before="2"/>
        <w:ind w:firstLine="710"/>
        <w:rPr>
          <w:sz w:val="26"/>
          <w:szCs w:val="26"/>
        </w:rPr>
      </w:pPr>
      <w:r w:rsidRPr="008A0852">
        <w:rPr>
          <w:sz w:val="26"/>
          <w:szCs w:val="26"/>
        </w:rPr>
        <w:t>Oт текущего контроля успеваемости освобождаются обучающиеся, получающие образование в форме экстерната, семейного образования.</w:t>
      </w:r>
    </w:p>
    <w:p w:rsidR="00307641" w:rsidRDefault="00307641" w:rsidP="00307641">
      <w:pPr>
        <w:pStyle w:val="1"/>
        <w:tabs>
          <w:tab w:val="left" w:pos="2138"/>
          <w:tab w:val="left" w:pos="2198"/>
        </w:tabs>
        <w:spacing w:before="62" w:line="261" w:lineRule="auto"/>
        <w:ind w:left="2198" w:right="1861" w:firstLine="0"/>
        <w:jc w:val="right"/>
        <w:rPr>
          <w:sz w:val="26"/>
          <w:szCs w:val="26"/>
        </w:rPr>
      </w:pPr>
    </w:p>
    <w:p w:rsidR="00B11DD8" w:rsidRPr="00307641" w:rsidRDefault="001D75F7" w:rsidP="008A0852">
      <w:pPr>
        <w:pStyle w:val="1"/>
        <w:numPr>
          <w:ilvl w:val="0"/>
          <w:numId w:val="2"/>
        </w:numPr>
        <w:tabs>
          <w:tab w:val="left" w:pos="2138"/>
          <w:tab w:val="left" w:pos="2198"/>
        </w:tabs>
        <w:spacing w:before="62" w:line="261" w:lineRule="auto"/>
        <w:ind w:left="2198" w:right="1861" w:hanging="356"/>
        <w:jc w:val="center"/>
        <w:rPr>
          <w:sz w:val="26"/>
          <w:szCs w:val="26"/>
        </w:rPr>
      </w:pPr>
      <w:r w:rsidRPr="00307641">
        <w:rPr>
          <w:sz w:val="26"/>
          <w:szCs w:val="26"/>
        </w:rPr>
        <w:t>Формы,</w:t>
      </w:r>
      <w:r w:rsidRPr="00307641">
        <w:rPr>
          <w:spacing w:val="-4"/>
          <w:sz w:val="26"/>
          <w:szCs w:val="26"/>
        </w:rPr>
        <w:t xml:space="preserve"> </w:t>
      </w:r>
      <w:r w:rsidRPr="00307641">
        <w:rPr>
          <w:sz w:val="26"/>
          <w:szCs w:val="26"/>
        </w:rPr>
        <w:t>периодичность</w:t>
      </w:r>
      <w:r w:rsidRPr="00307641">
        <w:rPr>
          <w:spacing w:val="-6"/>
          <w:sz w:val="26"/>
          <w:szCs w:val="26"/>
        </w:rPr>
        <w:t xml:space="preserve"> </w:t>
      </w:r>
      <w:r w:rsidRPr="00307641">
        <w:rPr>
          <w:sz w:val="26"/>
          <w:szCs w:val="26"/>
        </w:rPr>
        <w:t>и</w:t>
      </w:r>
      <w:r w:rsidRPr="00307641">
        <w:rPr>
          <w:spacing w:val="-11"/>
          <w:sz w:val="26"/>
          <w:szCs w:val="26"/>
        </w:rPr>
        <w:t xml:space="preserve"> </w:t>
      </w:r>
      <w:r w:rsidRPr="00307641">
        <w:rPr>
          <w:sz w:val="26"/>
          <w:szCs w:val="26"/>
        </w:rPr>
        <w:t>порядок</w:t>
      </w:r>
      <w:r w:rsidRPr="00307641">
        <w:rPr>
          <w:spacing w:val="-7"/>
          <w:sz w:val="26"/>
          <w:szCs w:val="26"/>
        </w:rPr>
        <w:t xml:space="preserve"> </w:t>
      </w:r>
      <w:r w:rsidRPr="00307641">
        <w:rPr>
          <w:sz w:val="26"/>
          <w:szCs w:val="26"/>
        </w:rPr>
        <w:t>проведения государственной итоговой аттестации</w:t>
      </w:r>
    </w:p>
    <w:p w:rsidR="00B11DD8" w:rsidRPr="00307641" w:rsidRDefault="001D75F7">
      <w:pPr>
        <w:pStyle w:val="a5"/>
        <w:numPr>
          <w:ilvl w:val="1"/>
          <w:numId w:val="2"/>
        </w:numPr>
        <w:tabs>
          <w:tab w:val="left" w:pos="1370"/>
        </w:tabs>
        <w:spacing w:before="337"/>
        <w:ind w:right="857" w:firstLine="710"/>
        <w:rPr>
          <w:sz w:val="26"/>
          <w:szCs w:val="26"/>
        </w:rPr>
      </w:pPr>
      <w:r w:rsidRPr="00307641">
        <w:rPr>
          <w:sz w:val="26"/>
          <w:szCs w:val="26"/>
        </w:rPr>
        <w:t>Итоговая аттестация представляет собой форму оценки степени и уровня освоения обучающимися образовательной программы.</w:t>
      </w:r>
    </w:p>
    <w:p w:rsidR="00B11DD8" w:rsidRPr="00307641" w:rsidRDefault="001D75F7">
      <w:pPr>
        <w:pStyle w:val="a5"/>
        <w:numPr>
          <w:ilvl w:val="1"/>
          <w:numId w:val="2"/>
        </w:numPr>
        <w:tabs>
          <w:tab w:val="left" w:pos="1312"/>
        </w:tabs>
        <w:spacing w:before="6" w:line="237" w:lineRule="auto"/>
        <w:ind w:right="857" w:firstLine="710"/>
        <w:rPr>
          <w:sz w:val="26"/>
          <w:szCs w:val="26"/>
        </w:rPr>
      </w:pPr>
      <w:r w:rsidRPr="00307641">
        <w:rPr>
          <w:sz w:val="26"/>
          <w:szCs w:val="26"/>
        </w:rPr>
        <w:t>Итоговая аттестация проводится на основе принципов объективности и независимости оценки качества подготовки обучающихся.</w:t>
      </w:r>
    </w:p>
    <w:p w:rsidR="00B11DD8" w:rsidRPr="00307641" w:rsidRDefault="001D75F7">
      <w:pPr>
        <w:pStyle w:val="a5"/>
        <w:numPr>
          <w:ilvl w:val="1"/>
          <w:numId w:val="2"/>
        </w:numPr>
        <w:tabs>
          <w:tab w:val="left" w:pos="1654"/>
        </w:tabs>
        <w:spacing w:before="2"/>
        <w:ind w:right="851" w:firstLine="710"/>
        <w:rPr>
          <w:sz w:val="26"/>
          <w:szCs w:val="26"/>
        </w:rPr>
      </w:pPr>
      <w:r w:rsidRPr="00307641">
        <w:rPr>
          <w:sz w:val="26"/>
          <w:szCs w:val="26"/>
        </w:rPr>
        <w:t>Итоговая аттестация, завершающая освоение основных образовательных программ основного общего и среднего общего образования, является обязательной.</w:t>
      </w:r>
    </w:p>
    <w:p w:rsidR="00B11DD8" w:rsidRPr="00307641" w:rsidRDefault="001D75F7">
      <w:pPr>
        <w:pStyle w:val="a5"/>
        <w:numPr>
          <w:ilvl w:val="1"/>
          <w:numId w:val="2"/>
        </w:numPr>
        <w:tabs>
          <w:tab w:val="left" w:pos="1654"/>
        </w:tabs>
        <w:ind w:right="850" w:firstLine="710"/>
        <w:rPr>
          <w:sz w:val="26"/>
          <w:szCs w:val="26"/>
        </w:rPr>
      </w:pPr>
      <w:r w:rsidRPr="00307641">
        <w:rPr>
          <w:sz w:val="26"/>
          <w:szCs w:val="26"/>
        </w:rPr>
        <w:t>Итоговая аттестация, завершающая освоение основных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(ФГОС).</w:t>
      </w:r>
    </w:p>
    <w:p w:rsidR="00B11DD8" w:rsidRPr="00307641" w:rsidRDefault="001D75F7">
      <w:pPr>
        <w:pStyle w:val="a5"/>
        <w:numPr>
          <w:ilvl w:val="1"/>
          <w:numId w:val="2"/>
        </w:numPr>
        <w:tabs>
          <w:tab w:val="left" w:pos="1366"/>
        </w:tabs>
        <w:spacing w:before="1"/>
        <w:ind w:right="844" w:firstLine="710"/>
        <w:rPr>
          <w:sz w:val="26"/>
          <w:szCs w:val="26"/>
        </w:rPr>
      </w:pPr>
      <w:r w:rsidRPr="00307641">
        <w:rPr>
          <w:sz w:val="26"/>
          <w:szCs w:val="26"/>
        </w:rPr>
        <w:t xml:space="preserve">Формы государственной итоговой аттестации, порядок проведения </w:t>
      </w:r>
      <w:r w:rsidRPr="00307641">
        <w:rPr>
          <w:sz w:val="26"/>
          <w:szCs w:val="26"/>
        </w:rPr>
        <w:lastRenderedPageBreak/>
        <w:t>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w:t>
      </w:r>
      <w:r w:rsidRPr="00307641">
        <w:rPr>
          <w:spacing w:val="80"/>
          <w:sz w:val="26"/>
          <w:szCs w:val="26"/>
        </w:rPr>
        <w:t xml:space="preserve"> </w:t>
      </w:r>
      <w:r w:rsidRPr="00307641">
        <w:rPr>
          <w:sz w:val="26"/>
          <w:szCs w:val="26"/>
        </w:rPr>
        <w:t>(или)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11DD8" w:rsidRPr="00307641" w:rsidRDefault="001D75F7">
      <w:pPr>
        <w:pStyle w:val="a5"/>
        <w:numPr>
          <w:ilvl w:val="1"/>
          <w:numId w:val="2"/>
        </w:numPr>
        <w:tabs>
          <w:tab w:val="left" w:pos="1351"/>
        </w:tabs>
        <w:spacing w:before="2"/>
        <w:ind w:right="854" w:firstLine="710"/>
        <w:rPr>
          <w:sz w:val="26"/>
          <w:szCs w:val="26"/>
        </w:rPr>
      </w:pPr>
      <w:r w:rsidRPr="00307641">
        <w:rPr>
          <w:sz w:val="26"/>
          <w:szCs w:val="26"/>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p>
    <w:p w:rsidR="00B11DD8" w:rsidRPr="00307641" w:rsidRDefault="001D75F7">
      <w:pPr>
        <w:pStyle w:val="a5"/>
        <w:numPr>
          <w:ilvl w:val="1"/>
          <w:numId w:val="2"/>
        </w:numPr>
        <w:tabs>
          <w:tab w:val="left" w:pos="1342"/>
        </w:tabs>
        <w:ind w:right="851" w:firstLine="710"/>
        <w:rPr>
          <w:sz w:val="26"/>
          <w:szCs w:val="26"/>
        </w:rPr>
      </w:pPr>
      <w:r w:rsidRPr="00307641">
        <w:rPr>
          <w:sz w:val="26"/>
          <w:szCs w:val="26"/>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11DD8" w:rsidRPr="00307641" w:rsidRDefault="001D75F7">
      <w:pPr>
        <w:pStyle w:val="a5"/>
        <w:numPr>
          <w:ilvl w:val="1"/>
          <w:numId w:val="2"/>
        </w:numPr>
        <w:tabs>
          <w:tab w:val="left" w:pos="1390"/>
        </w:tabs>
        <w:spacing w:before="3" w:line="237" w:lineRule="auto"/>
        <w:ind w:right="858" w:firstLine="710"/>
        <w:rPr>
          <w:sz w:val="26"/>
          <w:szCs w:val="26"/>
        </w:rPr>
      </w:pPr>
      <w:r w:rsidRPr="00307641">
        <w:rPr>
          <w:sz w:val="26"/>
          <w:szCs w:val="26"/>
        </w:rPr>
        <w:t>Не допускается взимание платы с обучающихся за прохождение государственной итоговой аттестации.</w:t>
      </w:r>
    </w:p>
    <w:p w:rsidR="00B11DD8" w:rsidRPr="00307641" w:rsidRDefault="001D75F7">
      <w:pPr>
        <w:pStyle w:val="a5"/>
        <w:numPr>
          <w:ilvl w:val="1"/>
          <w:numId w:val="2"/>
        </w:numPr>
        <w:tabs>
          <w:tab w:val="left" w:pos="1500"/>
        </w:tabs>
        <w:spacing w:before="2"/>
        <w:ind w:right="854" w:firstLine="710"/>
        <w:rPr>
          <w:sz w:val="26"/>
          <w:szCs w:val="26"/>
        </w:rPr>
      </w:pPr>
      <w:r w:rsidRPr="00307641">
        <w:rPr>
          <w:sz w:val="26"/>
          <w:szCs w:val="26"/>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11DD8" w:rsidRPr="00307641" w:rsidRDefault="001D75F7">
      <w:pPr>
        <w:pStyle w:val="a5"/>
        <w:numPr>
          <w:ilvl w:val="2"/>
          <w:numId w:val="2"/>
        </w:numPr>
        <w:tabs>
          <w:tab w:val="left" w:pos="1111"/>
        </w:tabs>
        <w:ind w:right="854" w:firstLine="710"/>
        <w:rPr>
          <w:sz w:val="26"/>
          <w:szCs w:val="26"/>
        </w:rPr>
      </w:pPr>
      <w:r w:rsidRPr="00307641">
        <w:rPr>
          <w:sz w:val="26"/>
          <w:szCs w:val="26"/>
        </w:rPr>
        <w:t>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11DD8" w:rsidRPr="00307641" w:rsidRDefault="001D75F7">
      <w:pPr>
        <w:pStyle w:val="a5"/>
        <w:numPr>
          <w:ilvl w:val="2"/>
          <w:numId w:val="2"/>
        </w:numPr>
        <w:tabs>
          <w:tab w:val="left" w:pos="1111"/>
        </w:tabs>
        <w:spacing w:before="67"/>
        <w:ind w:right="855" w:firstLine="710"/>
        <w:rPr>
          <w:sz w:val="26"/>
          <w:szCs w:val="26"/>
        </w:rPr>
      </w:pPr>
      <w:r w:rsidRPr="00307641">
        <w:rPr>
          <w:sz w:val="26"/>
          <w:szCs w:val="26"/>
        </w:rPr>
        <w:t xml:space="preserve">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w:t>
      </w:r>
      <w:r w:rsidRPr="00307641">
        <w:rPr>
          <w:spacing w:val="-2"/>
          <w:sz w:val="26"/>
          <w:szCs w:val="26"/>
        </w:rPr>
        <w:t>Федерации.</w:t>
      </w:r>
    </w:p>
    <w:p w:rsidR="00B11DD8" w:rsidRPr="00307641" w:rsidRDefault="001D75F7">
      <w:pPr>
        <w:pStyle w:val="a5"/>
        <w:numPr>
          <w:ilvl w:val="1"/>
          <w:numId w:val="2"/>
        </w:numPr>
        <w:tabs>
          <w:tab w:val="left" w:pos="1433"/>
        </w:tabs>
        <w:spacing w:before="2"/>
        <w:ind w:right="845" w:firstLine="710"/>
        <w:rPr>
          <w:sz w:val="26"/>
          <w:szCs w:val="26"/>
        </w:rPr>
      </w:pPr>
      <w:r w:rsidRPr="00307641">
        <w:rPr>
          <w:sz w:val="26"/>
          <w:szCs w:val="26"/>
        </w:rPr>
        <w:t>При</w:t>
      </w:r>
      <w:r w:rsidRPr="00307641">
        <w:rPr>
          <w:spacing w:val="-2"/>
          <w:sz w:val="26"/>
          <w:szCs w:val="26"/>
        </w:rPr>
        <w:t xml:space="preserve"> </w:t>
      </w:r>
      <w:r w:rsidRPr="00307641">
        <w:rPr>
          <w:sz w:val="26"/>
          <w:szCs w:val="26"/>
        </w:rPr>
        <w:t>проведении</w:t>
      </w:r>
      <w:r w:rsidRPr="00307641">
        <w:rPr>
          <w:spacing w:val="-2"/>
          <w:sz w:val="26"/>
          <w:szCs w:val="26"/>
        </w:rPr>
        <w:t xml:space="preserve"> </w:t>
      </w:r>
      <w:r w:rsidRPr="00307641">
        <w:rPr>
          <w:sz w:val="26"/>
          <w:szCs w:val="26"/>
        </w:rPr>
        <w:t>государственной</w:t>
      </w:r>
      <w:r w:rsidRPr="00307641">
        <w:rPr>
          <w:spacing w:val="-7"/>
          <w:sz w:val="26"/>
          <w:szCs w:val="26"/>
        </w:rPr>
        <w:t xml:space="preserve"> </w:t>
      </w:r>
      <w:r w:rsidRPr="00307641">
        <w:rPr>
          <w:sz w:val="26"/>
          <w:szCs w:val="26"/>
        </w:rPr>
        <w:t>итоговой</w:t>
      </w:r>
      <w:r w:rsidRPr="00307641">
        <w:rPr>
          <w:spacing w:val="-7"/>
          <w:sz w:val="26"/>
          <w:szCs w:val="26"/>
        </w:rPr>
        <w:t xml:space="preserve"> </w:t>
      </w:r>
      <w:r w:rsidRPr="00307641">
        <w:rPr>
          <w:sz w:val="26"/>
          <w:szCs w:val="26"/>
        </w:rPr>
        <w:t>аттестации</w:t>
      </w:r>
      <w:r w:rsidRPr="00307641">
        <w:rPr>
          <w:spacing w:val="-7"/>
          <w:sz w:val="26"/>
          <w:szCs w:val="26"/>
        </w:rPr>
        <w:t xml:space="preserve"> </w:t>
      </w:r>
      <w:r w:rsidRPr="00307641">
        <w:rPr>
          <w:sz w:val="26"/>
          <w:szCs w:val="26"/>
        </w:rPr>
        <w:t>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11DD8" w:rsidRPr="00307641" w:rsidRDefault="001D75F7">
      <w:pPr>
        <w:pStyle w:val="a5"/>
        <w:numPr>
          <w:ilvl w:val="1"/>
          <w:numId w:val="2"/>
        </w:numPr>
        <w:tabs>
          <w:tab w:val="left" w:pos="1687"/>
        </w:tabs>
        <w:ind w:right="851" w:firstLine="710"/>
        <w:rPr>
          <w:sz w:val="26"/>
          <w:szCs w:val="26"/>
        </w:rPr>
      </w:pPr>
      <w:r w:rsidRPr="00307641">
        <w:rPr>
          <w:sz w:val="26"/>
          <w:szCs w:val="26"/>
        </w:rP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(ЕГЭ),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11DD8" w:rsidRPr="00307641" w:rsidRDefault="001D75F7">
      <w:pPr>
        <w:pStyle w:val="a5"/>
        <w:numPr>
          <w:ilvl w:val="1"/>
          <w:numId w:val="2"/>
        </w:numPr>
        <w:tabs>
          <w:tab w:val="left" w:pos="1504"/>
        </w:tabs>
        <w:ind w:right="851" w:firstLine="710"/>
        <w:rPr>
          <w:sz w:val="26"/>
          <w:szCs w:val="26"/>
        </w:rPr>
      </w:pPr>
      <w:r w:rsidRPr="00307641">
        <w:rPr>
          <w:sz w:val="26"/>
          <w:szCs w:val="26"/>
        </w:rPr>
        <w:t xml:space="preserve">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w:t>
      </w:r>
      <w:r w:rsidRPr="00307641">
        <w:rPr>
          <w:sz w:val="26"/>
          <w:szCs w:val="26"/>
        </w:rPr>
        <w:lastRenderedPageBreak/>
        <w:t>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w:t>
      </w:r>
      <w:r w:rsidRPr="00307641">
        <w:rPr>
          <w:spacing w:val="-6"/>
          <w:sz w:val="26"/>
          <w:szCs w:val="26"/>
        </w:rPr>
        <w:t xml:space="preserve"> </w:t>
      </w:r>
      <w:r w:rsidRPr="00307641">
        <w:rPr>
          <w:sz w:val="26"/>
          <w:szCs w:val="26"/>
        </w:rPr>
        <w:t>государственных</w:t>
      </w:r>
      <w:r w:rsidRPr="00307641">
        <w:rPr>
          <w:spacing w:val="-6"/>
          <w:sz w:val="26"/>
          <w:szCs w:val="26"/>
        </w:rPr>
        <w:t xml:space="preserve"> </w:t>
      </w:r>
      <w:r w:rsidRPr="00307641">
        <w:rPr>
          <w:sz w:val="26"/>
          <w:szCs w:val="26"/>
        </w:rPr>
        <w:t>экзаменационных</w:t>
      </w:r>
      <w:r w:rsidRPr="00307641">
        <w:rPr>
          <w:spacing w:val="-6"/>
          <w:sz w:val="26"/>
          <w:szCs w:val="26"/>
        </w:rPr>
        <w:t xml:space="preserve"> </w:t>
      </w:r>
      <w:r w:rsidRPr="00307641">
        <w:rPr>
          <w:sz w:val="26"/>
          <w:szCs w:val="26"/>
        </w:rPr>
        <w:t>комиссий,</w:t>
      </w:r>
      <w:r w:rsidRPr="00307641">
        <w:rPr>
          <w:spacing w:val="-6"/>
          <w:sz w:val="26"/>
          <w:szCs w:val="26"/>
        </w:rPr>
        <w:t xml:space="preserve"> </w:t>
      </w:r>
      <w:r w:rsidRPr="00307641">
        <w:rPr>
          <w:sz w:val="26"/>
          <w:szCs w:val="26"/>
        </w:rPr>
        <w:t>а также</w:t>
      </w:r>
      <w:r w:rsidRPr="00307641">
        <w:rPr>
          <w:spacing w:val="-6"/>
          <w:sz w:val="26"/>
          <w:szCs w:val="26"/>
        </w:rPr>
        <w:t xml:space="preserve"> </w:t>
      </w:r>
      <w:r w:rsidRPr="00307641">
        <w:rPr>
          <w:sz w:val="26"/>
          <w:szCs w:val="26"/>
        </w:rPr>
        <w:t>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11DD8" w:rsidRPr="008A0852" w:rsidRDefault="001D75F7" w:rsidP="008A0852">
      <w:pPr>
        <w:pStyle w:val="a5"/>
        <w:numPr>
          <w:ilvl w:val="1"/>
          <w:numId w:val="2"/>
        </w:numPr>
        <w:tabs>
          <w:tab w:val="left" w:pos="1533"/>
        </w:tabs>
        <w:ind w:right="853" w:firstLine="710"/>
        <w:rPr>
          <w:sz w:val="26"/>
          <w:szCs w:val="26"/>
        </w:rPr>
      </w:pPr>
      <w:r w:rsidRPr="00307641">
        <w:rPr>
          <w:sz w:val="26"/>
          <w:szCs w:val="26"/>
        </w:rPr>
        <w:t>В целях обеспечения соблюдения порядка проведения ГИА по образовательным программам основного общего и среднего общего</w:t>
      </w:r>
      <w:r w:rsidRPr="00307641">
        <w:rPr>
          <w:spacing w:val="40"/>
          <w:sz w:val="26"/>
          <w:szCs w:val="26"/>
        </w:rPr>
        <w:t xml:space="preserve"> </w:t>
      </w:r>
      <w:r w:rsidRPr="00307641">
        <w:rPr>
          <w:sz w:val="26"/>
          <w:szCs w:val="26"/>
        </w:rPr>
        <w:t>образования гражданам, аккредитованным в качестве общественных наблюдателей в</w:t>
      </w:r>
      <w:r w:rsidRPr="00307641">
        <w:rPr>
          <w:spacing w:val="-2"/>
          <w:sz w:val="26"/>
          <w:szCs w:val="26"/>
        </w:rPr>
        <w:t xml:space="preserve"> </w:t>
      </w:r>
      <w:r w:rsidRPr="00307641">
        <w:rPr>
          <w:sz w:val="26"/>
          <w:szCs w:val="26"/>
        </w:rPr>
        <w:t>порядке, установленном федеральным</w:t>
      </w:r>
      <w:r w:rsidRPr="00307641">
        <w:rPr>
          <w:spacing w:val="-1"/>
          <w:sz w:val="26"/>
          <w:szCs w:val="26"/>
        </w:rPr>
        <w:t xml:space="preserve"> </w:t>
      </w:r>
      <w:r w:rsidRPr="00307641">
        <w:rPr>
          <w:sz w:val="26"/>
          <w:szCs w:val="26"/>
        </w:rPr>
        <w:t>органом</w:t>
      </w:r>
      <w:r w:rsidRPr="00307641">
        <w:rPr>
          <w:spacing w:val="-1"/>
          <w:sz w:val="26"/>
          <w:szCs w:val="26"/>
        </w:rPr>
        <w:t xml:space="preserve"> </w:t>
      </w:r>
      <w:r w:rsidRPr="00307641">
        <w:rPr>
          <w:sz w:val="26"/>
          <w:szCs w:val="26"/>
        </w:rPr>
        <w:t>исполнительной власти, осуществляющим функции по выработке государственной политики и нормативно-правовому</w:t>
      </w:r>
      <w:r w:rsidRPr="00307641">
        <w:rPr>
          <w:spacing w:val="53"/>
          <w:sz w:val="26"/>
          <w:szCs w:val="26"/>
        </w:rPr>
        <w:t xml:space="preserve"> </w:t>
      </w:r>
      <w:r w:rsidRPr="00307641">
        <w:rPr>
          <w:sz w:val="26"/>
          <w:szCs w:val="26"/>
        </w:rPr>
        <w:t>регулированию</w:t>
      </w:r>
      <w:r w:rsidRPr="00307641">
        <w:rPr>
          <w:spacing w:val="58"/>
          <w:sz w:val="26"/>
          <w:szCs w:val="26"/>
        </w:rPr>
        <w:t xml:space="preserve"> </w:t>
      </w:r>
      <w:r w:rsidRPr="00307641">
        <w:rPr>
          <w:sz w:val="26"/>
          <w:szCs w:val="26"/>
        </w:rPr>
        <w:t>в</w:t>
      </w:r>
      <w:r w:rsidRPr="00307641">
        <w:rPr>
          <w:spacing w:val="55"/>
          <w:sz w:val="26"/>
          <w:szCs w:val="26"/>
        </w:rPr>
        <w:t xml:space="preserve"> </w:t>
      </w:r>
      <w:r w:rsidRPr="00307641">
        <w:rPr>
          <w:sz w:val="26"/>
          <w:szCs w:val="26"/>
        </w:rPr>
        <w:t>сфере</w:t>
      </w:r>
      <w:r w:rsidRPr="00307641">
        <w:rPr>
          <w:spacing w:val="53"/>
          <w:sz w:val="26"/>
          <w:szCs w:val="26"/>
        </w:rPr>
        <w:t xml:space="preserve"> </w:t>
      </w:r>
      <w:r w:rsidRPr="00307641">
        <w:rPr>
          <w:sz w:val="26"/>
          <w:szCs w:val="26"/>
        </w:rPr>
        <w:t>образования,</w:t>
      </w:r>
      <w:r w:rsidRPr="00307641">
        <w:rPr>
          <w:spacing w:val="54"/>
          <w:sz w:val="26"/>
          <w:szCs w:val="26"/>
        </w:rPr>
        <w:t xml:space="preserve"> </w:t>
      </w:r>
      <w:r w:rsidRPr="00307641">
        <w:rPr>
          <w:spacing w:val="-2"/>
          <w:sz w:val="26"/>
          <w:szCs w:val="26"/>
        </w:rPr>
        <w:t>предоставляется</w:t>
      </w:r>
      <w:r w:rsidR="008A0852">
        <w:rPr>
          <w:spacing w:val="-2"/>
          <w:sz w:val="26"/>
          <w:szCs w:val="26"/>
        </w:rPr>
        <w:t xml:space="preserve"> п</w:t>
      </w:r>
      <w:r w:rsidRPr="008A0852">
        <w:rPr>
          <w:sz w:val="26"/>
          <w:szCs w:val="26"/>
        </w:rPr>
        <w:t>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w:t>
      </w:r>
    </w:p>
    <w:p w:rsidR="00B11DD8" w:rsidRPr="00307641" w:rsidRDefault="001D75F7">
      <w:pPr>
        <w:pStyle w:val="a5"/>
        <w:numPr>
          <w:ilvl w:val="1"/>
          <w:numId w:val="2"/>
        </w:numPr>
        <w:tabs>
          <w:tab w:val="left" w:pos="1452"/>
        </w:tabs>
        <w:ind w:firstLine="710"/>
        <w:rPr>
          <w:sz w:val="26"/>
          <w:szCs w:val="26"/>
        </w:rPr>
      </w:pPr>
      <w:r w:rsidRPr="00307641">
        <w:rPr>
          <w:sz w:val="26"/>
          <w:szCs w:val="26"/>
        </w:rPr>
        <w:t>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B11DD8" w:rsidRPr="00307641" w:rsidRDefault="001D75F7">
      <w:pPr>
        <w:pStyle w:val="a5"/>
        <w:numPr>
          <w:ilvl w:val="1"/>
          <w:numId w:val="2"/>
        </w:numPr>
        <w:tabs>
          <w:tab w:val="left" w:pos="1504"/>
        </w:tabs>
        <w:spacing w:before="1"/>
        <w:ind w:firstLine="710"/>
        <w:rPr>
          <w:sz w:val="26"/>
          <w:szCs w:val="26"/>
        </w:rPr>
      </w:pPr>
      <w:r w:rsidRPr="00307641">
        <w:rPr>
          <w:sz w:val="26"/>
          <w:szCs w:val="26"/>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w:t>
      </w:r>
      <w:r w:rsidRPr="00307641">
        <w:rPr>
          <w:spacing w:val="-2"/>
          <w:sz w:val="26"/>
          <w:szCs w:val="26"/>
        </w:rPr>
        <w:t xml:space="preserve"> </w:t>
      </w:r>
      <w:r w:rsidRPr="00307641">
        <w:rPr>
          <w:sz w:val="26"/>
          <w:szCs w:val="26"/>
        </w:rPr>
        <w:t>образования</w:t>
      </w:r>
      <w:r w:rsidRPr="00307641">
        <w:rPr>
          <w:spacing w:val="-1"/>
          <w:sz w:val="26"/>
          <w:szCs w:val="26"/>
        </w:rPr>
        <w:t xml:space="preserve"> </w:t>
      </w:r>
      <w:r w:rsidRPr="00307641">
        <w:rPr>
          <w:sz w:val="26"/>
          <w:szCs w:val="26"/>
        </w:rPr>
        <w:t>и</w:t>
      </w:r>
      <w:r w:rsidRPr="00307641">
        <w:rPr>
          <w:spacing w:val="-7"/>
          <w:sz w:val="26"/>
          <w:szCs w:val="26"/>
        </w:rPr>
        <w:t xml:space="preserve"> </w:t>
      </w:r>
      <w:r w:rsidRPr="00307641">
        <w:rPr>
          <w:sz w:val="26"/>
          <w:szCs w:val="26"/>
        </w:rPr>
        <w:t>(или)</w:t>
      </w:r>
      <w:r w:rsidRPr="00307641">
        <w:rPr>
          <w:spacing w:val="-5"/>
          <w:sz w:val="26"/>
          <w:szCs w:val="26"/>
        </w:rPr>
        <w:t xml:space="preserve"> </w:t>
      </w:r>
      <w:r w:rsidRPr="00307641">
        <w:rPr>
          <w:sz w:val="26"/>
          <w:szCs w:val="26"/>
        </w:rPr>
        <w:t>отчисленным</w:t>
      </w:r>
      <w:r w:rsidRPr="00307641">
        <w:rPr>
          <w:spacing w:val="-4"/>
          <w:sz w:val="26"/>
          <w:szCs w:val="26"/>
        </w:rPr>
        <w:t xml:space="preserve"> </w:t>
      </w:r>
      <w:r w:rsidRPr="00307641">
        <w:rPr>
          <w:sz w:val="26"/>
          <w:szCs w:val="26"/>
        </w:rPr>
        <w:t>из</w:t>
      </w:r>
      <w:r w:rsidRPr="00307641">
        <w:rPr>
          <w:spacing w:val="-7"/>
          <w:sz w:val="26"/>
          <w:szCs w:val="26"/>
        </w:rPr>
        <w:t xml:space="preserve"> </w:t>
      </w:r>
      <w:r w:rsidRPr="00307641">
        <w:rPr>
          <w:sz w:val="26"/>
          <w:szCs w:val="26"/>
        </w:rPr>
        <w:t>общеобразовательной</w:t>
      </w:r>
      <w:r w:rsidRPr="00307641">
        <w:rPr>
          <w:spacing w:val="-7"/>
          <w:sz w:val="26"/>
          <w:szCs w:val="26"/>
        </w:rPr>
        <w:t xml:space="preserve"> </w:t>
      </w:r>
      <w:r w:rsidRPr="00307641">
        <w:rPr>
          <w:sz w:val="26"/>
          <w:szCs w:val="26"/>
        </w:rPr>
        <w:t>организации, выдается справка об обучении или о периоде обучения по образцу, самостоятельно устанавливаемому общеобразовательной организацией.</w:t>
      </w:r>
    </w:p>
    <w:p w:rsidR="00B11DD8" w:rsidRPr="00307641" w:rsidRDefault="00B11DD8">
      <w:pPr>
        <w:pStyle w:val="a3"/>
        <w:spacing w:before="83"/>
        <w:ind w:left="0" w:firstLine="0"/>
        <w:jc w:val="left"/>
        <w:rPr>
          <w:sz w:val="26"/>
          <w:szCs w:val="26"/>
        </w:rPr>
      </w:pPr>
    </w:p>
    <w:p w:rsidR="00B11DD8" w:rsidRPr="00307641" w:rsidRDefault="001D75F7" w:rsidP="008A0852">
      <w:pPr>
        <w:pStyle w:val="1"/>
        <w:numPr>
          <w:ilvl w:val="0"/>
          <w:numId w:val="2"/>
        </w:numPr>
        <w:tabs>
          <w:tab w:val="left" w:pos="1701"/>
        </w:tabs>
        <w:spacing w:line="261" w:lineRule="auto"/>
        <w:ind w:left="331" w:right="1061" w:firstLine="1070"/>
        <w:jc w:val="center"/>
        <w:rPr>
          <w:sz w:val="26"/>
          <w:szCs w:val="26"/>
        </w:rPr>
      </w:pPr>
      <w:r w:rsidRPr="00307641">
        <w:rPr>
          <w:sz w:val="26"/>
          <w:szCs w:val="26"/>
        </w:rPr>
        <w:t>Аттестация для лиц, осваивающих образовательную программу</w:t>
      </w:r>
      <w:r w:rsidRPr="00307641">
        <w:rPr>
          <w:spacing w:val="-6"/>
          <w:sz w:val="26"/>
          <w:szCs w:val="26"/>
        </w:rPr>
        <w:t xml:space="preserve"> </w:t>
      </w:r>
      <w:r w:rsidRPr="00307641">
        <w:rPr>
          <w:sz w:val="26"/>
          <w:szCs w:val="26"/>
        </w:rPr>
        <w:t>в</w:t>
      </w:r>
      <w:r w:rsidRPr="00307641">
        <w:rPr>
          <w:spacing w:val="-4"/>
          <w:sz w:val="26"/>
          <w:szCs w:val="26"/>
        </w:rPr>
        <w:t xml:space="preserve"> </w:t>
      </w:r>
      <w:r w:rsidRPr="00307641">
        <w:rPr>
          <w:sz w:val="26"/>
          <w:szCs w:val="26"/>
        </w:rPr>
        <w:t>форме</w:t>
      </w:r>
      <w:r w:rsidRPr="00307641">
        <w:rPr>
          <w:spacing w:val="-4"/>
          <w:sz w:val="26"/>
          <w:szCs w:val="26"/>
        </w:rPr>
        <w:t xml:space="preserve"> </w:t>
      </w:r>
      <w:r w:rsidRPr="00307641">
        <w:rPr>
          <w:sz w:val="26"/>
          <w:szCs w:val="26"/>
        </w:rPr>
        <w:t>семейного</w:t>
      </w:r>
      <w:r w:rsidRPr="00307641">
        <w:rPr>
          <w:spacing w:val="-6"/>
          <w:sz w:val="26"/>
          <w:szCs w:val="26"/>
        </w:rPr>
        <w:t xml:space="preserve"> </w:t>
      </w:r>
      <w:r w:rsidRPr="00307641">
        <w:rPr>
          <w:sz w:val="26"/>
          <w:szCs w:val="26"/>
        </w:rPr>
        <w:t>образования</w:t>
      </w:r>
      <w:r w:rsidRPr="00307641">
        <w:rPr>
          <w:spacing w:val="-5"/>
          <w:sz w:val="26"/>
          <w:szCs w:val="26"/>
        </w:rPr>
        <w:t xml:space="preserve"> </w:t>
      </w:r>
      <w:r w:rsidRPr="00307641">
        <w:rPr>
          <w:sz w:val="26"/>
          <w:szCs w:val="26"/>
        </w:rPr>
        <w:t>или</w:t>
      </w:r>
      <w:r w:rsidRPr="00307641">
        <w:rPr>
          <w:spacing w:val="-9"/>
          <w:sz w:val="26"/>
          <w:szCs w:val="26"/>
        </w:rPr>
        <w:t xml:space="preserve"> </w:t>
      </w:r>
      <w:r w:rsidRPr="00307641">
        <w:rPr>
          <w:sz w:val="26"/>
          <w:szCs w:val="26"/>
        </w:rPr>
        <w:t>самообразования</w:t>
      </w:r>
    </w:p>
    <w:p w:rsidR="00B11DD8" w:rsidRPr="00307641" w:rsidRDefault="001D75F7">
      <w:pPr>
        <w:pStyle w:val="a5"/>
        <w:numPr>
          <w:ilvl w:val="1"/>
          <w:numId w:val="2"/>
        </w:numPr>
        <w:tabs>
          <w:tab w:val="left" w:pos="1437"/>
        </w:tabs>
        <w:spacing w:before="337"/>
        <w:ind w:right="849" w:firstLine="710"/>
        <w:rPr>
          <w:sz w:val="26"/>
          <w:szCs w:val="26"/>
        </w:rPr>
      </w:pPr>
      <w:r w:rsidRPr="00307641">
        <w:rPr>
          <w:sz w:val="26"/>
          <w:szCs w:val="26"/>
        </w:rPr>
        <w:t>Согласно со ст. 17 Федерального Закона «Об образовании в Российской</w:t>
      </w:r>
      <w:r w:rsidRPr="00307641">
        <w:rPr>
          <w:spacing w:val="-5"/>
          <w:sz w:val="26"/>
          <w:szCs w:val="26"/>
        </w:rPr>
        <w:t xml:space="preserve"> </w:t>
      </w:r>
      <w:r w:rsidRPr="00307641">
        <w:rPr>
          <w:sz w:val="26"/>
          <w:szCs w:val="26"/>
        </w:rPr>
        <w:t>Федерации» №273-ФЗ</w:t>
      </w:r>
      <w:r w:rsidRPr="00307641">
        <w:rPr>
          <w:spacing w:val="-1"/>
          <w:sz w:val="26"/>
          <w:szCs w:val="26"/>
        </w:rPr>
        <w:t xml:space="preserve"> </w:t>
      </w:r>
      <w:r w:rsidRPr="00307641">
        <w:rPr>
          <w:sz w:val="26"/>
          <w:szCs w:val="26"/>
        </w:rPr>
        <w:t>от</w:t>
      </w:r>
      <w:r w:rsidRPr="00307641">
        <w:rPr>
          <w:spacing w:val="-3"/>
          <w:sz w:val="26"/>
          <w:szCs w:val="26"/>
        </w:rPr>
        <w:t xml:space="preserve"> </w:t>
      </w:r>
      <w:r w:rsidRPr="00307641">
        <w:rPr>
          <w:sz w:val="26"/>
          <w:szCs w:val="26"/>
        </w:rPr>
        <w:t>2912.2012г</w:t>
      </w:r>
      <w:r w:rsidRPr="00307641">
        <w:rPr>
          <w:spacing w:val="-5"/>
          <w:sz w:val="26"/>
          <w:szCs w:val="26"/>
        </w:rPr>
        <w:t xml:space="preserve"> </w:t>
      </w:r>
      <w:r w:rsidRPr="00307641">
        <w:rPr>
          <w:sz w:val="26"/>
          <w:szCs w:val="26"/>
        </w:rPr>
        <w:t>общее</w:t>
      </w:r>
      <w:r w:rsidRPr="00307641">
        <w:rPr>
          <w:spacing w:val="-5"/>
          <w:sz w:val="26"/>
          <w:szCs w:val="26"/>
        </w:rPr>
        <w:t xml:space="preserve"> </w:t>
      </w:r>
      <w:r w:rsidRPr="00307641">
        <w:rPr>
          <w:sz w:val="26"/>
          <w:szCs w:val="26"/>
        </w:rPr>
        <w:t>образование может</w:t>
      </w:r>
      <w:r w:rsidRPr="00307641">
        <w:rPr>
          <w:spacing w:val="-7"/>
          <w:sz w:val="26"/>
          <w:szCs w:val="26"/>
        </w:rPr>
        <w:t xml:space="preserve"> </w:t>
      </w:r>
      <w:r w:rsidRPr="00307641">
        <w:rPr>
          <w:sz w:val="26"/>
          <w:szCs w:val="26"/>
        </w:rPr>
        <w:t>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 заочной или заочной форме.</w:t>
      </w:r>
    </w:p>
    <w:p w:rsidR="00B11DD8" w:rsidRPr="00307641" w:rsidRDefault="001D75F7">
      <w:pPr>
        <w:pStyle w:val="a5"/>
        <w:numPr>
          <w:ilvl w:val="1"/>
          <w:numId w:val="2"/>
        </w:numPr>
        <w:tabs>
          <w:tab w:val="left" w:pos="1447"/>
        </w:tabs>
        <w:ind w:right="855" w:firstLine="710"/>
        <w:rPr>
          <w:sz w:val="26"/>
          <w:szCs w:val="26"/>
        </w:rPr>
      </w:pPr>
      <w:r w:rsidRPr="00307641">
        <w:rPr>
          <w:sz w:val="26"/>
          <w:szCs w:val="26"/>
        </w:rPr>
        <w:t xml:space="preserve">Обучение в форме семейного образования и самообразования </w:t>
      </w:r>
      <w:r w:rsidRPr="00307641">
        <w:rPr>
          <w:sz w:val="26"/>
          <w:szCs w:val="26"/>
        </w:rPr>
        <w:lastRenderedPageBreak/>
        <w:t>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w:t>
      </w:r>
    </w:p>
    <w:p w:rsidR="00B11DD8" w:rsidRPr="008A0852" w:rsidRDefault="001D75F7" w:rsidP="008A0852">
      <w:pPr>
        <w:pStyle w:val="a5"/>
        <w:numPr>
          <w:ilvl w:val="1"/>
          <w:numId w:val="2"/>
        </w:numPr>
        <w:tabs>
          <w:tab w:val="left" w:pos="1658"/>
        </w:tabs>
        <w:spacing w:before="1"/>
        <w:ind w:right="851" w:firstLine="710"/>
        <w:rPr>
          <w:sz w:val="26"/>
          <w:szCs w:val="26"/>
        </w:rPr>
      </w:pPr>
      <w:r w:rsidRPr="00307641">
        <w:rPr>
          <w:sz w:val="26"/>
          <w:szCs w:val="26"/>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приказа об отчислении обучающегося</w:t>
      </w:r>
      <w:r w:rsidRPr="00307641">
        <w:rPr>
          <w:spacing w:val="80"/>
          <w:w w:val="150"/>
          <w:sz w:val="26"/>
          <w:szCs w:val="26"/>
        </w:rPr>
        <w:t xml:space="preserve"> </w:t>
      </w:r>
      <w:r w:rsidRPr="00307641">
        <w:rPr>
          <w:sz w:val="26"/>
          <w:szCs w:val="26"/>
        </w:rPr>
        <w:t>из</w:t>
      </w:r>
      <w:r w:rsidRPr="00307641">
        <w:rPr>
          <w:spacing w:val="80"/>
          <w:w w:val="150"/>
          <w:sz w:val="26"/>
          <w:szCs w:val="26"/>
        </w:rPr>
        <w:t xml:space="preserve"> </w:t>
      </w:r>
      <w:r w:rsidRPr="00307641">
        <w:rPr>
          <w:sz w:val="26"/>
          <w:szCs w:val="26"/>
        </w:rPr>
        <w:t>образовательной</w:t>
      </w:r>
      <w:r w:rsidRPr="00307641">
        <w:rPr>
          <w:spacing w:val="80"/>
          <w:w w:val="150"/>
          <w:sz w:val="26"/>
          <w:szCs w:val="26"/>
        </w:rPr>
        <w:t xml:space="preserve"> </w:t>
      </w:r>
      <w:r w:rsidRPr="00307641">
        <w:rPr>
          <w:sz w:val="26"/>
          <w:szCs w:val="26"/>
        </w:rPr>
        <w:t>организации</w:t>
      </w:r>
      <w:r w:rsidRPr="00307641">
        <w:rPr>
          <w:spacing w:val="36"/>
          <w:sz w:val="26"/>
          <w:szCs w:val="26"/>
        </w:rPr>
        <w:t xml:space="preserve"> </w:t>
      </w:r>
      <w:r w:rsidRPr="00307641">
        <w:rPr>
          <w:sz w:val="26"/>
          <w:szCs w:val="26"/>
        </w:rPr>
        <w:t>в</w:t>
      </w:r>
      <w:r w:rsidRPr="00307641">
        <w:rPr>
          <w:spacing w:val="80"/>
          <w:w w:val="150"/>
          <w:sz w:val="26"/>
          <w:szCs w:val="26"/>
        </w:rPr>
        <w:t xml:space="preserve"> </w:t>
      </w:r>
      <w:r w:rsidRPr="00307641">
        <w:rPr>
          <w:sz w:val="26"/>
          <w:szCs w:val="26"/>
        </w:rPr>
        <w:t>связи</w:t>
      </w:r>
      <w:r w:rsidRPr="00307641">
        <w:rPr>
          <w:spacing w:val="80"/>
          <w:w w:val="150"/>
          <w:sz w:val="26"/>
          <w:szCs w:val="26"/>
        </w:rPr>
        <w:t xml:space="preserve"> </w:t>
      </w:r>
      <w:r w:rsidRPr="00307641">
        <w:rPr>
          <w:sz w:val="26"/>
          <w:szCs w:val="26"/>
        </w:rPr>
        <w:t>с</w:t>
      </w:r>
      <w:r w:rsidRPr="00307641">
        <w:rPr>
          <w:spacing w:val="80"/>
          <w:w w:val="150"/>
          <w:sz w:val="26"/>
          <w:szCs w:val="26"/>
        </w:rPr>
        <w:t xml:space="preserve"> </w:t>
      </w:r>
      <w:r w:rsidRPr="00307641">
        <w:rPr>
          <w:sz w:val="26"/>
          <w:szCs w:val="26"/>
        </w:rPr>
        <w:t>переходом</w:t>
      </w:r>
      <w:r w:rsidRPr="00307641">
        <w:rPr>
          <w:spacing w:val="80"/>
          <w:w w:val="150"/>
          <w:sz w:val="26"/>
          <w:szCs w:val="26"/>
        </w:rPr>
        <w:t xml:space="preserve"> </w:t>
      </w:r>
      <w:r w:rsidRPr="00307641">
        <w:rPr>
          <w:sz w:val="26"/>
          <w:szCs w:val="26"/>
        </w:rPr>
        <w:t>на</w:t>
      </w:r>
      <w:r w:rsidR="008A0852">
        <w:rPr>
          <w:sz w:val="26"/>
          <w:szCs w:val="26"/>
        </w:rPr>
        <w:t xml:space="preserve"> с</w:t>
      </w:r>
      <w:r w:rsidRPr="008A0852">
        <w:rPr>
          <w:sz w:val="26"/>
          <w:szCs w:val="26"/>
        </w:rPr>
        <w:t>емейное образование или не менее чем за 15 календарных дней до начала учебного года, в котором планируется переход на семейное образование.</w:t>
      </w:r>
    </w:p>
    <w:p w:rsidR="00B11DD8" w:rsidRPr="00307641" w:rsidRDefault="001D75F7">
      <w:pPr>
        <w:pStyle w:val="a5"/>
        <w:numPr>
          <w:ilvl w:val="1"/>
          <w:numId w:val="2"/>
        </w:numPr>
        <w:tabs>
          <w:tab w:val="left" w:pos="1332"/>
        </w:tabs>
        <w:ind w:right="847" w:firstLine="710"/>
        <w:rPr>
          <w:sz w:val="26"/>
          <w:szCs w:val="26"/>
        </w:rPr>
      </w:pPr>
      <w:r w:rsidRPr="00307641">
        <w:rPr>
          <w:sz w:val="26"/>
          <w:szCs w:val="26"/>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
    <w:p w:rsidR="00B11DD8" w:rsidRPr="00307641" w:rsidRDefault="001D75F7">
      <w:pPr>
        <w:pStyle w:val="a5"/>
        <w:numPr>
          <w:ilvl w:val="1"/>
          <w:numId w:val="2"/>
        </w:numPr>
        <w:tabs>
          <w:tab w:val="left" w:pos="1456"/>
        </w:tabs>
        <w:spacing w:before="1"/>
        <w:ind w:right="858" w:firstLine="710"/>
        <w:rPr>
          <w:sz w:val="26"/>
          <w:szCs w:val="26"/>
        </w:rPr>
      </w:pPr>
      <w:r w:rsidRPr="00307641">
        <w:rPr>
          <w:sz w:val="26"/>
          <w:szCs w:val="26"/>
        </w:rPr>
        <w:t xml:space="preserve">При прохождении указанной аттестации экстерны пользуются академическими правами обучающихся по соответствующей образовательной </w:t>
      </w:r>
      <w:r w:rsidRPr="00307641">
        <w:rPr>
          <w:spacing w:val="-2"/>
          <w:sz w:val="26"/>
          <w:szCs w:val="26"/>
        </w:rPr>
        <w:t>программе.</w:t>
      </w:r>
    </w:p>
    <w:p w:rsidR="00B11DD8" w:rsidRPr="00307641" w:rsidRDefault="001D75F7">
      <w:pPr>
        <w:pStyle w:val="a5"/>
        <w:numPr>
          <w:ilvl w:val="1"/>
          <w:numId w:val="2"/>
        </w:numPr>
        <w:tabs>
          <w:tab w:val="left" w:pos="1327"/>
        </w:tabs>
        <w:ind w:firstLine="710"/>
        <w:rPr>
          <w:sz w:val="26"/>
          <w:szCs w:val="26"/>
        </w:rPr>
      </w:pPr>
      <w:r w:rsidRPr="00307641">
        <w:rPr>
          <w:sz w:val="26"/>
          <w:szCs w:val="26"/>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w:t>
      </w:r>
      <w:r w:rsidRPr="00307641">
        <w:rPr>
          <w:spacing w:val="-4"/>
          <w:sz w:val="26"/>
          <w:szCs w:val="26"/>
        </w:rPr>
        <w:t xml:space="preserve"> </w:t>
      </w:r>
      <w:r w:rsidRPr="00307641">
        <w:rPr>
          <w:sz w:val="26"/>
          <w:szCs w:val="26"/>
        </w:rPr>
        <w:t>аттестации. Промежуточная</w:t>
      </w:r>
      <w:r w:rsidRPr="00307641">
        <w:rPr>
          <w:spacing w:val="-3"/>
          <w:sz w:val="26"/>
          <w:szCs w:val="26"/>
        </w:rPr>
        <w:t xml:space="preserve"> </w:t>
      </w:r>
      <w:r w:rsidRPr="00307641">
        <w:rPr>
          <w:sz w:val="26"/>
          <w:szCs w:val="26"/>
        </w:rPr>
        <w:t>аттестации экстернов проводится по не более одному учебному предмету (курсу) в день.</w:t>
      </w:r>
    </w:p>
    <w:p w:rsidR="00B11DD8" w:rsidRPr="00307641" w:rsidRDefault="001D75F7">
      <w:pPr>
        <w:pStyle w:val="a5"/>
        <w:numPr>
          <w:ilvl w:val="1"/>
          <w:numId w:val="2"/>
        </w:numPr>
        <w:tabs>
          <w:tab w:val="left" w:pos="1385"/>
        </w:tabs>
        <w:spacing w:before="1"/>
        <w:ind w:right="850" w:firstLine="710"/>
        <w:rPr>
          <w:sz w:val="26"/>
          <w:szCs w:val="26"/>
        </w:rPr>
      </w:pPr>
      <w:r w:rsidRPr="00307641">
        <w:rPr>
          <w:sz w:val="26"/>
          <w:szCs w:val="26"/>
        </w:rPr>
        <w:t>Образовательная организация, родители (законные представители) несовершеннолетнего обучающегося, обеспечивающие получение</w:t>
      </w:r>
      <w:r w:rsidRPr="00307641">
        <w:rPr>
          <w:spacing w:val="40"/>
          <w:sz w:val="26"/>
          <w:szCs w:val="26"/>
        </w:rPr>
        <w:t xml:space="preserve"> </w:t>
      </w:r>
      <w:r w:rsidRPr="00307641">
        <w:rPr>
          <w:sz w:val="26"/>
          <w:szCs w:val="26"/>
        </w:rPr>
        <w:t>обучающимся общего образования в форме семейного образования, обязаны создать условия обучающемуся для ликвидации академической задолженности</w:t>
      </w:r>
      <w:r w:rsidRPr="00307641">
        <w:rPr>
          <w:spacing w:val="40"/>
          <w:sz w:val="26"/>
          <w:szCs w:val="26"/>
        </w:rPr>
        <w:t xml:space="preserve"> </w:t>
      </w:r>
      <w:r w:rsidRPr="00307641">
        <w:rPr>
          <w:sz w:val="26"/>
          <w:szCs w:val="26"/>
        </w:rPr>
        <w:t>и обеспечить контроль за своевременностью ее ликвидации.</w:t>
      </w:r>
    </w:p>
    <w:p w:rsidR="00B11DD8" w:rsidRPr="00307641" w:rsidRDefault="001D75F7">
      <w:pPr>
        <w:pStyle w:val="a5"/>
        <w:numPr>
          <w:ilvl w:val="1"/>
          <w:numId w:val="2"/>
        </w:numPr>
        <w:tabs>
          <w:tab w:val="left" w:pos="1298"/>
        </w:tabs>
        <w:ind w:right="856" w:firstLine="710"/>
        <w:rPr>
          <w:sz w:val="26"/>
          <w:szCs w:val="26"/>
        </w:rPr>
      </w:pPr>
      <w:r w:rsidRPr="00307641">
        <w:rPr>
          <w:sz w:val="26"/>
          <w:szCs w:val="26"/>
        </w:rPr>
        <w:t>Обучающиеся</w:t>
      </w:r>
      <w:r w:rsidRPr="00307641">
        <w:rPr>
          <w:spacing w:val="-6"/>
          <w:sz w:val="26"/>
          <w:szCs w:val="26"/>
        </w:rPr>
        <w:t xml:space="preserve"> </w:t>
      </w:r>
      <w:r w:rsidRPr="00307641">
        <w:rPr>
          <w:sz w:val="26"/>
          <w:szCs w:val="26"/>
        </w:rPr>
        <w:t>по</w:t>
      </w:r>
      <w:r w:rsidRPr="00307641">
        <w:rPr>
          <w:spacing w:val="-7"/>
          <w:sz w:val="26"/>
          <w:szCs w:val="26"/>
        </w:rPr>
        <w:t xml:space="preserve"> </w:t>
      </w:r>
      <w:r w:rsidRPr="00307641">
        <w:rPr>
          <w:sz w:val="26"/>
          <w:szCs w:val="26"/>
        </w:rPr>
        <w:t>общеобразовательной</w:t>
      </w:r>
      <w:r w:rsidRPr="00307641">
        <w:rPr>
          <w:spacing w:val="-7"/>
          <w:sz w:val="26"/>
          <w:szCs w:val="26"/>
        </w:rPr>
        <w:t xml:space="preserve"> </w:t>
      </w:r>
      <w:r w:rsidRPr="00307641">
        <w:rPr>
          <w:sz w:val="26"/>
          <w:szCs w:val="26"/>
        </w:rPr>
        <w:t>программе</w:t>
      </w:r>
      <w:r w:rsidRPr="00307641">
        <w:rPr>
          <w:spacing w:val="-2"/>
          <w:sz w:val="26"/>
          <w:szCs w:val="26"/>
        </w:rPr>
        <w:t xml:space="preserve"> </w:t>
      </w:r>
      <w:r w:rsidRPr="00307641">
        <w:rPr>
          <w:sz w:val="26"/>
          <w:szCs w:val="26"/>
        </w:rPr>
        <w:t>в</w:t>
      </w:r>
      <w:r w:rsidRPr="00307641">
        <w:rPr>
          <w:spacing w:val="-4"/>
          <w:sz w:val="26"/>
          <w:szCs w:val="26"/>
        </w:rPr>
        <w:t xml:space="preserve"> </w:t>
      </w:r>
      <w:r w:rsidRPr="00307641">
        <w:rPr>
          <w:sz w:val="26"/>
          <w:szCs w:val="26"/>
        </w:rPr>
        <w:t>форме</w:t>
      </w:r>
      <w:r w:rsidRPr="00307641">
        <w:rPr>
          <w:spacing w:val="-7"/>
          <w:sz w:val="26"/>
          <w:szCs w:val="26"/>
        </w:rPr>
        <w:t xml:space="preserve"> </w:t>
      </w:r>
      <w:r w:rsidRPr="00307641">
        <w:rPr>
          <w:sz w:val="26"/>
          <w:szCs w:val="26"/>
        </w:rPr>
        <w:t xml:space="preserve">семейного образования, не ликвидировавшие в установленные сроки академической задолженности, продолжают получать образование в образовательной </w:t>
      </w:r>
      <w:r w:rsidRPr="00307641">
        <w:rPr>
          <w:spacing w:val="-2"/>
          <w:sz w:val="26"/>
          <w:szCs w:val="26"/>
        </w:rPr>
        <w:t>организации.</w:t>
      </w:r>
    </w:p>
    <w:p w:rsidR="00B11DD8" w:rsidRPr="00307641" w:rsidRDefault="001D75F7">
      <w:pPr>
        <w:pStyle w:val="a5"/>
        <w:numPr>
          <w:ilvl w:val="1"/>
          <w:numId w:val="2"/>
        </w:numPr>
        <w:tabs>
          <w:tab w:val="left" w:pos="1298"/>
        </w:tabs>
        <w:ind w:right="855" w:firstLine="710"/>
        <w:rPr>
          <w:sz w:val="26"/>
          <w:szCs w:val="26"/>
        </w:rPr>
      </w:pPr>
      <w:r w:rsidRPr="00307641">
        <w:rPr>
          <w:sz w:val="26"/>
          <w:szCs w:val="26"/>
        </w:rPr>
        <w:t>Обучающиеся</w:t>
      </w:r>
      <w:r w:rsidRPr="00307641">
        <w:rPr>
          <w:spacing w:val="-6"/>
          <w:sz w:val="26"/>
          <w:szCs w:val="26"/>
        </w:rPr>
        <w:t xml:space="preserve"> </w:t>
      </w:r>
      <w:r w:rsidRPr="00307641">
        <w:rPr>
          <w:sz w:val="26"/>
          <w:szCs w:val="26"/>
        </w:rPr>
        <w:t>по</w:t>
      </w:r>
      <w:r w:rsidRPr="00307641">
        <w:rPr>
          <w:spacing w:val="-7"/>
          <w:sz w:val="26"/>
          <w:szCs w:val="26"/>
        </w:rPr>
        <w:t xml:space="preserve"> </w:t>
      </w:r>
      <w:r w:rsidRPr="00307641">
        <w:rPr>
          <w:sz w:val="26"/>
          <w:szCs w:val="26"/>
        </w:rPr>
        <w:t>общеобразовательной</w:t>
      </w:r>
      <w:r w:rsidRPr="00307641">
        <w:rPr>
          <w:spacing w:val="-7"/>
          <w:sz w:val="26"/>
          <w:szCs w:val="26"/>
        </w:rPr>
        <w:t xml:space="preserve"> </w:t>
      </w:r>
      <w:r w:rsidRPr="00307641">
        <w:rPr>
          <w:sz w:val="26"/>
          <w:szCs w:val="26"/>
        </w:rPr>
        <w:t>программе</w:t>
      </w:r>
      <w:r w:rsidRPr="00307641">
        <w:rPr>
          <w:spacing w:val="-2"/>
          <w:sz w:val="26"/>
          <w:szCs w:val="26"/>
        </w:rPr>
        <w:t xml:space="preserve"> </w:t>
      </w:r>
      <w:r w:rsidRPr="00307641">
        <w:rPr>
          <w:sz w:val="26"/>
          <w:szCs w:val="26"/>
        </w:rPr>
        <w:t>в</w:t>
      </w:r>
      <w:r w:rsidRPr="00307641">
        <w:rPr>
          <w:spacing w:val="-4"/>
          <w:sz w:val="26"/>
          <w:szCs w:val="26"/>
        </w:rPr>
        <w:t xml:space="preserve"> </w:t>
      </w:r>
      <w:r w:rsidRPr="00307641">
        <w:rPr>
          <w:sz w:val="26"/>
          <w:szCs w:val="26"/>
        </w:rPr>
        <w:t>форме</w:t>
      </w:r>
      <w:r w:rsidRPr="00307641">
        <w:rPr>
          <w:spacing w:val="-7"/>
          <w:sz w:val="26"/>
          <w:szCs w:val="26"/>
        </w:rPr>
        <w:t xml:space="preserve"> </w:t>
      </w:r>
      <w:r w:rsidRPr="00307641">
        <w:rPr>
          <w:sz w:val="26"/>
          <w:szCs w:val="26"/>
        </w:rPr>
        <w:t xml:space="preserve">семейного образования имеют право на зачет образовательной организацией результатов промежуточной аттестации, пройденной в других школах, в установленном </w:t>
      </w:r>
      <w:r w:rsidRPr="00307641">
        <w:rPr>
          <w:spacing w:val="-2"/>
          <w:sz w:val="26"/>
          <w:szCs w:val="26"/>
        </w:rPr>
        <w:t>порядке.</w:t>
      </w:r>
    </w:p>
    <w:p w:rsidR="00B11DD8" w:rsidRPr="00307641" w:rsidRDefault="001D75F7">
      <w:pPr>
        <w:pStyle w:val="a5"/>
        <w:numPr>
          <w:ilvl w:val="1"/>
          <w:numId w:val="2"/>
        </w:numPr>
        <w:tabs>
          <w:tab w:val="left" w:pos="1447"/>
        </w:tabs>
        <w:spacing w:before="4" w:line="237" w:lineRule="auto"/>
        <w:ind w:right="850" w:firstLine="710"/>
        <w:rPr>
          <w:sz w:val="26"/>
          <w:szCs w:val="26"/>
        </w:rPr>
      </w:pPr>
      <w:r w:rsidRPr="00307641">
        <w:rPr>
          <w:sz w:val="26"/>
          <w:szCs w:val="26"/>
        </w:rPr>
        <w:t>Экстернам, прошедшим промежуточную аттестацию и отчисленным из образовательной организации, выдается справка.</w:t>
      </w:r>
    </w:p>
    <w:p w:rsidR="00B11DD8" w:rsidRDefault="001D75F7">
      <w:pPr>
        <w:pStyle w:val="a5"/>
        <w:numPr>
          <w:ilvl w:val="1"/>
          <w:numId w:val="2"/>
        </w:numPr>
        <w:tabs>
          <w:tab w:val="left" w:pos="1528"/>
        </w:tabs>
        <w:spacing w:before="3"/>
        <w:ind w:right="853" w:firstLine="710"/>
        <w:rPr>
          <w:sz w:val="26"/>
          <w:szCs w:val="26"/>
        </w:rPr>
      </w:pPr>
      <w:r w:rsidRPr="00307641">
        <w:rPr>
          <w:sz w:val="26"/>
          <w:szCs w:val="26"/>
        </w:rPr>
        <w:t>На обучающихся, получающих образование в форме семейного образования, по индивидуальному учебному плану, в том числе проходящих ускоренное</w:t>
      </w:r>
      <w:r w:rsidRPr="00307641">
        <w:rPr>
          <w:spacing w:val="-2"/>
          <w:sz w:val="26"/>
          <w:szCs w:val="26"/>
        </w:rPr>
        <w:t xml:space="preserve"> </w:t>
      </w:r>
      <w:r w:rsidRPr="00307641">
        <w:rPr>
          <w:sz w:val="26"/>
          <w:szCs w:val="26"/>
        </w:rPr>
        <w:t>обучение,</w:t>
      </w:r>
      <w:r w:rsidRPr="00307641">
        <w:rPr>
          <w:spacing w:val="-2"/>
          <w:sz w:val="26"/>
          <w:szCs w:val="26"/>
        </w:rPr>
        <w:t xml:space="preserve"> </w:t>
      </w:r>
      <w:r w:rsidRPr="00307641">
        <w:rPr>
          <w:sz w:val="26"/>
          <w:szCs w:val="26"/>
        </w:rPr>
        <w:t>обучение</w:t>
      </w:r>
      <w:r w:rsidRPr="00307641">
        <w:rPr>
          <w:spacing w:val="-2"/>
          <w:sz w:val="26"/>
          <w:szCs w:val="26"/>
        </w:rPr>
        <w:t xml:space="preserve"> </w:t>
      </w:r>
      <w:r w:rsidRPr="00307641">
        <w:rPr>
          <w:sz w:val="26"/>
          <w:szCs w:val="26"/>
        </w:rPr>
        <w:t>в форме</w:t>
      </w:r>
      <w:r w:rsidRPr="00307641">
        <w:rPr>
          <w:spacing w:val="-2"/>
          <w:sz w:val="26"/>
          <w:szCs w:val="26"/>
        </w:rPr>
        <w:t xml:space="preserve"> </w:t>
      </w:r>
      <w:r w:rsidRPr="00307641">
        <w:rPr>
          <w:sz w:val="26"/>
          <w:szCs w:val="26"/>
        </w:rPr>
        <w:t>самообразования</w:t>
      </w:r>
      <w:r w:rsidRPr="00307641">
        <w:rPr>
          <w:spacing w:val="-1"/>
          <w:sz w:val="26"/>
          <w:szCs w:val="26"/>
        </w:rPr>
        <w:t xml:space="preserve"> </w:t>
      </w:r>
      <w:r w:rsidRPr="00307641">
        <w:rPr>
          <w:sz w:val="26"/>
          <w:szCs w:val="26"/>
        </w:rPr>
        <w:t>распространяются</w:t>
      </w:r>
      <w:r w:rsidRPr="00307641">
        <w:rPr>
          <w:spacing w:val="-1"/>
          <w:sz w:val="26"/>
          <w:szCs w:val="26"/>
        </w:rPr>
        <w:t xml:space="preserve"> </w:t>
      </w:r>
      <w:r w:rsidRPr="00307641">
        <w:rPr>
          <w:sz w:val="26"/>
          <w:szCs w:val="26"/>
        </w:rPr>
        <w:t>все пункты настоящего положения,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w:t>
      </w:r>
      <w:r w:rsidRPr="00307641">
        <w:rPr>
          <w:spacing w:val="40"/>
          <w:sz w:val="26"/>
          <w:szCs w:val="26"/>
        </w:rPr>
        <w:t xml:space="preserve"> </w:t>
      </w:r>
      <w:r w:rsidRPr="00307641">
        <w:rPr>
          <w:sz w:val="26"/>
          <w:szCs w:val="26"/>
        </w:rPr>
        <w:t>деятельности промежуточной аттестации.</w:t>
      </w:r>
    </w:p>
    <w:p w:rsidR="008A0852" w:rsidRDefault="008A0852" w:rsidP="008A0852">
      <w:pPr>
        <w:tabs>
          <w:tab w:val="left" w:pos="1528"/>
        </w:tabs>
        <w:spacing w:before="3"/>
        <w:ind w:right="853"/>
        <w:rPr>
          <w:sz w:val="26"/>
          <w:szCs w:val="26"/>
        </w:rPr>
      </w:pPr>
    </w:p>
    <w:p w:rsidR="008A0852" w:rsidRDefault="008A0852" w:rsidP="008A0852">
      <w:pPr>
        <w:tabs>
          <w:tab w:val="left" w:pos="1528"/>
        </w:tabs>
        <w:spacing w:before="3"/>
        <w:ind w:right="853"/>
        <w:rPr>
          <w:sz w:val="26"/>
          <w:szCs w:val="26"/>
        </w:rPr>
      </w:pPr>
    </w:p>
    <w:p w:rsidR="008A0852" w:rsidRPr="008A0852" w:rsidRDefault="008A0852" w:rsidP="008A0852">
      <w:pPr>
        <w:tabs>
          <w:tab w:val="left" w:pos="1528"/>
        </w:tabs>
        <w:spacing w:before="3"/>
        <w:ind w:right="853"/>
        <w:rPr>
          <w:sz w:val="26"/>
          <w:szCs w:val="26"/>
        </w:rPr>
      </w:pPr>
    </w:p>
    <w:p w:rsidR="00B11DD8" w:rsidRPr="00307641" w:rsidRDefault="001D75F7" w:rsidP="008A0852">
      <w:pPr>
        <w:pStyle w:val="1"/>
        <w:numPr>
          <w:ilvl w:val="0"/>
          <w:numId w:val="2"/>
        </w:numPr>
        <w:tabs>
          <w:tab w:val="left" w:pos="1735"/>
        </w:tabs>
        <w:ind w:left="1735" w:hanging="300"/>
        <w:jc w:val="left"/>
        <w:rPr>
          <w:sz w:val="26"/>
          <w:szCs w:val="26"/>
        </w:rPr>
      </w:pPr>
      <w:r w:rsidRPr="00307641">
        <w:rPr>
          <w:sz w:val="26"/>
          <w:szCs w:val="26"/>
        </w:rPr>
        <w:lastRenderedPageBreak/>
        <w:t>Порядок</w:t>
      </w:r>
      <w:r w:rsidRPr="00307641">
        <w:rPr>
          <w:spacing w:val="-17"/>
          <w:sz w:val="26"/>
          <w:szCs w:val="26"/>
        </w:rPr>
        <w:t xml:space="preserve"> </w:t>
      </w:r>
      <w:r w:rsidRPr="00307641">
        <w:rPr>
          <w:sz w:val="26"/>
          <w:szCs w:val="26"/>
        </w:rPr>
        <w:t>перевода</w:t>
      </w:r>
      <w:r w:rsidRPr="00307641">
        <w:rPr>
          <w:spacing w:val="-9"/>
          <w:sz w:val="26"/>
          <w:szCs w:val="26"/>
        </w:rPr>
        <w:t xml:space="preserve"> </w:t>
      </w:r>
      <w:r w:rsidRPr="00307641">
        <w:rPr>
          <w:sz w:val="26"/>
          <w:szCs w:val="26"/>
        </w:rPr>
        <w:t>обучающихся</w:t>
      </w:r>
      <w:r w:rsidRPr="00307641">
        <w:rPr>
          <w:spacing w:val="-16"/>
          <w:sz w:val="26"/>
          <w:szCs w:val="26"/>
        </w:rPr>
        <w:t xml:space="preserve"> </w:t>
      </w:r>
      <w:r w:rsidRPr="00307641">
        <w:rPr>
          <w:sz w:val="26"/>
          <w:szCs w:val="26"/>
        </w:rPr>
        <w:t>в</w:t>
      </w:r>
      <w:r w:rsidRPr="00307641">
        <w:rPr>
          <w:spacing w:val="-11"/>
          <w:sz w:val="26"/>
          <w:szCs w:val="26"/>
        </w:rPr>
        <w:t xml:space="preserve"> </w:t>
      </w:r>
      <w:r w:rsidRPr="00307641">
        <w:rPr>
          <w:sz w:val="26"/>
          <w:szCs w:val="26"/>
        </w:rPr>
        <w:t>следующий</w:t>
      </w:r>
      <w:r w:rsidRPr="00307641">
        <w:rPr>
          <w:spacing w:val="-12"/>
          <w:sz w:val="26"/>
          <w:szCs w:val="26"/>
        </w:rPr>
        <w:t xml:space="preserve"> </w:t>
      </w:r>
      <w:r w:rsidRPr="00307641">
        <w:rPr>
          <w:spacing w:val="-2"/>
          <w:sz w:val="26"/>
          <w:szCs w:val="26"/>
        </w:rPr>
        <w:t>класс</w:t>
      </w:r>
    </w:p>
    <w:p w:rsidR="00B11DD8" w:rsidRPr="00307641" w:rsidRDefault="00B11DD8">
      <w:pPr>
        <w:pStyle w:val="a3"/>
        <w:spacing w:before="24"/>
        <w:ind w:left="0" w:firstLine="0"/>
        <w:jc w:val="left"/>
        <w:rPr>
          <w:b/>
          <w:sz w:val="26"/>
          <w:szCs w:val="26"/>
        </w:rPr>
      </w:pPr>
    </w:p>
    <w:p w:rsidR="008A0852" w:rsidRDefault="001D75F7" w:rsidP="00245C3D">
      <w:pPr>
        <w:pStyle w:val="a5"/>
        <w:numPr>
          <w:ilvl w:val="1"/>
          <w:numId w:val="2"/>
        </w:numPr>
        <w:tabs>
          <w:tab w:val="left" w:pos="1481"/>
        </w:tabs>
        <w:spacing w:before="67"/>
        <w:ind w:right="851" w:firstLine="710"/>
        <w:rPr>
          <w:sz w:val="26"/>
          <w:szCs w:val="26"/>
        </w:rPr>
      </w:pPr>
      <w:r w:rsidRPr="008A0852">
        <w:rPr>
          <w:sz w:val="26"/>
          <w:szCs w:val="26"/>
        </w:rPr>
        <w:t>Обучающиеся, освоившие в полном объеме образовательные программы, по решению педагогического совета школы переводятся в следующий класс.</w:t>
      </w:r>
    </w:p>
    <w:p w:rsidR="00B11DD8" w:rsidRPr="008A0852" w:rsidRDefault="001D75F7" w:rsidP="00245C3D">
      <w:pPr>
        <w:pStyle w:val="a5"/>
        <w:numPr>
          <w:ilvl w:val="1"/>
          <w:numId w:val="2"/>
        </w:numPr>
        <w:tabs>
          <w:tab w:val="left" w:pos="1481"/>
        </w:tabs>
        <w:spacing w:before="67"/>
        <w:ind w:right="851" w:firstLine="710"/>
        <w:rPr>
          <w:sz w:val="26"/>
          <w:szCs w:val="26"/>
        </w:rPr>
      </w:pPr>
      <w:r w:rsidRPr="008A0852">
        <w:rPr>
          <w:sz w:val="26"/>
          <w:szCs w:val="26"/>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w:t>
      </w:r>
      <w:r w:rsidRPr="008A0852">
        <w:rPr>
          <w:spacing w:val="-2"/>
          <w:sz w:val="26"/>
          <w:szCs w:val="26"/>
        </w:rPr>
        <w:t>задолженностью.</w:t>
      </w:r>
    </w:p>
    <w:p w:rsidR="00B11DD8" w:rsidRPr="00307641" w:rsidRDefault="001D75F7">
      <w:pPr>
        <w:pStyle w:val="a5"/>
        <w:numPr>
          <w:ilvl w:val="1"/>
          <w:numId w:val="2"/>
        </w:numPr>
        <w:tabs>
          <w:tab w:val="left" w:pos="1375"/>
        </w:tabs>
        <w:ind w:right="858" w:firstLine="710"/>
        <w:rPr>
          <w:sz w:val="26"/>
          <w:szCs w:val="26"/>
        </w:rPr>
      </w:pPr>
      <w:r w:rsidRPr="00307641">
        <w:rPr>
          <w:sz w:val="26"/>
          <w:szCs w:val="26"/>
        </w:rPr>
        <w:t>Общеобразовательная организация создает условия обучающемуся для ликвидации академической задолженности и обеспечивает контроль за своевременностью ее ликвидации.</w:t>
      </w:r>
    </w:p>
    <w:p w:rsidR="00B11DD8" w:rsidRPr="00307641" w:rsidRDefault="001D75F7">
      <w:pPr>
        <w:pStyle w:val="a5"/>
        <w:numPr>
          <w:ilvl w:val="1"/>
          <w:numId w:val="2"/>
        </w:numPr>
        <w:tabs>
          <w:tab w:val="left" w:pos="1447"/>
        </w:tabs>
        <w:ind w:firstLine="710"/>
        <w:rPr>
          <w:sz w:val="26"/>
          <w:szCs w:val="26"/>
        </w:rPr>
      </w:pPr>
      <w:r w:rsidRPr="00307641">
        <w:rPr>
          <w:sz w:val="26"/>
          <w:szCs w:val="26"/>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обучающегося, нахождение его в санатории и т.п.</w:t>
      </w:r>
    </w:p>
    <w:p w:rsidR="00B11DD8" w:rsidRPr="00307641" w:rsidRDefault="001D75F7">
      <w:pPr>
        <w:pStyle w:val="a5"/>
        <w:numPr>
          <w:ilvl w:val="1"/>
          <w:numId w:val="2"/>
        </w:numPr>
        <w:tabs>
          <w:tab w:val="left" w:pos="1490"/>
        </w:tabs>
        <w:spacing w:line="242" w:lineRule="auto"/>
        <w:ind w:right="855" w:firstLine="710"/>
        <w:rPr>
          <w:sz w:val="26"/>
          <w:szCs w:val="26"/>
        </w:rPr>
      </w:pPr>
      <w:r w:rsidRPr="00307641">
        <w:rPr>
          <w:sz w:val="26"/>
          <w:szCs w:val="26"/>
        </w:rPr>
        <w:t>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w:t>
      </w:r>
    </w:p>
    <w:p w:rsidR="00B11DD8" w:rsidRPr="00307641" w:rsidRDefault="001D75F7">
      <w:pPr>
        <w:pStyle w:val="a5"/>
        <w:numPr>
          <w:ilvl w:val="1"/>
          <w:numId w:val="2"/>
        </w:numPr>
        <w:tabs>
          <w:tab w:val="left" w:pos="1456"/>
        </w:tabs>
        <w:ind w:right="857" w:firstLine="710"/>
        <w:rPr>
          <w:sz w:val="26"/>
          <w:szCs w:val="26"/>
        </w:rPr>
      </w:pPr>
      <w:r w:rsidRPr="00307641">
        <w:rPr>
          <w:sz w:val="26"/>
          <w:szCs w:val="26"/>
        </w:rPr>
        <w:t>Не допускается взимание платы с учеников за прохождение промежуточной аттестации.</w:t>
      </w:r>
    </w:p>
    <w:p w:rsidR="00B11DD8" w:rsidRPr="00307641" w:rsidRDefault="001D75F7">
      <w:pPr>
        <w:pStyle w:val="a5"/>
        <w:numPr>
          <w:ilvl w:val="1"/>
          <w:numId w:val="2"/>
        </w:numPr>
        <w:tabs>
          <w:tab w:val="left" w:pos="1322"/>
        </w:tabs>
        <w:ind w:firstLine="710"/>
        <w:rPr>
          <w:sz w:val="26"/>
          <w:szCs w:val="26"/>
        </w:rPr>
      </w:pPr>
      <w:r w:rsidRPr="00307641">
        <w:rPr>
          <w:sz w:val="26"/>
          <w:szCs w:val="26"/>
        </w:rPr>
        <w:t>По итогам повторной промежуточной аттестации директором школы издается приказ о ликвидации задолженности на основании решения Педагогического совета о переводе обучающегося, который классным руководителем</w:t>
      </w:r>
      <w:r w:rsidRPr="00307641">
        <w:rPr>
          <w:spacing w:val="-3"/>
          <w:sz w:val="26"/>
          <w:szCs w:val="26"/>
        </w:rPr>
        <w:t xml:space="preserve"> </w:t>
      </w:r>
      <w:r w:rsidRPr="00307641">
        <w:rPr>
          <w:sz w:val="26"/>
          <w:szCs w:val="26"/>
        </w:rPr>
        <w:t>доводится до</w:t>
      </w:r>
      <w:r w:rsidR="00307641" w:rsidRPr="00307641">
        <w:rPr>
          <w:sz w:val="26"/>
          <w:szCs w:val="26"/>
        </w:rPr>
        <w:t xml:space="preserve"> </w:t>
      </w:r>
      <w:r w:rsidRPr="00307641">
        <w:rPr>
          <w:sz w:val="26"/>
          <w:szCs w:val="26"/>
        </w:rPr>
        <w:t>сведения</w:t>
      </w:r>
      <w:r w:rsidRPr="00307641">
        <w:rPr>
          <w:spacing w:val="-5"/>
          <w:sz w:val="26"/>
          <w:szCs w:val="26"/>
        </w:rPr>
        <w:t xml:space="preserve"> </w:t>
      </w:r>
      <w:r w:rsidRPr="00307641">
        <w:rPr>
          <w:sz w:val="26"/>
          <w:szCs w:val="26"/>
        </w:rPr>
        <w:t>обучающегося</w:t>
      </w:r>
      <w:r w:rsidRPr="00307641">
        <w:rPr>
          <w:spacing w:val="-5"/>
          <w:sz w:val="26"/>
          <w:szCs w:val="26"/>
        </w:rPr>
        <w:t xml:space="preserve"> </w:t>
      </w:r>
      <w:r w:rsidRPr="00307641">
        <w:rPr>
          <w:sz w:val="26"/>
          <w:szCs w:val="26"/>
        </w:rPr>
        <w:t>и</w:t>
      </w:r>
      <w:r w:rsidRPr="00307641">
        <w:rPr>
          <w:spacing w:val="-1"/>
          <w:sz w:val="26"/>
          <w:szCs w:val="26"/>
        </w:rPr>
        <w:t xml:space="preserve"> </w:t>
      </w:r>
      <w:r w:rsidRPr="00307641">
        <w:rPr>
          <w:sz w:val="26"/>
          <w:szCs w:val="26"/>
        </w:rPr>
        <w:t>его</w:t>
      </w:r>
      <w:r w:rsidRPr="00307641">
        <w:rPr>
          <w:spacing w:val="-6"/>
          <w:sz w:val="26"/>
          <w:szCs w:val="26"/>
        </w:rPr>
        <w:t xml:space="preserve"> </w:t>
      </w:r>
      <w:r w:rsidRPr="00307641">
        <w:rPr>
          <w:sz w:val="26"/>
          <w:szCs w:val="26"/>
        </w:rPr>
        <w:t>родителей</w:t>
      </w:r>
      <w:r w:rsidRPr="00307641">
        <w:rPr>
          <w:spacing w:val="-5"/>
          <w:sz w:val="26"/>
          <w:szCs w:val="26"/>
        </w:rPr>
        <w:t xml:space="preserve"> </w:t>
      </w:r>
      <w:r w:rsidRPr="00307641">
        <w:rPr>
          <w:sz w:val="26"/>
          <w:szCs w:val="26"/>
        </w:rPr>
        <w:t xml:space="preserve">(законных </w:t>
      </w:r>
      <w:r w:rsidRPr="00307641">
        <w:rPr>
          <w:spacing w:val="-2"/>
          <w:sz w:val="26"/>
          <w:szCs w:val="26"/>
        </w:rPr>
        <w:t>представителей).</w:t>
      </w:r>
    </w:p>
    <w:p w:rsidR="00B11DD8" w:rsidRPr="00307641" w:rsidRDefault="001D75F7">
      <w:pPr>
        <w:pStyle w:val="a5"/>
        <w:numPr>
          <w:ilvl w:val="1"/>
          <w:numId w:val="2"/>
        </w:numPr>
        <w:tabs>
          <w:tab w:val="left" w:pos="1347"/>
        </w:tabs>
        <w:ind w:right="847" w:firstLine="710"/>
        <w:rPr>
          <w:sz w:val="26"/>
          <w:szCs w:val="26"/>
        </w:rPr>
      </w:pPr>
      <w:r w:rsidRPr="00307641">
        <w:rPr>
          <w:sz w:val="26"/>
          <w:szCs w:val="26"/>
        </w:rPr>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 медико-педагогической комиссии либо на обучение по индивидуальному учебному плану.</w:t>
      </w:r>
    </w:p>
    <w:p w:rsidR="00B11DD8" w:rsidRPr="00307641" w:rsidRDefault="001D75F7">
      <w:pPr>
        <w:pStyle w:val="a5"/>
        <w:numPr>
          <w:ilvl w:val="1"/>
          <w:numId w:val="2"/>
        </w:numPr>
        <w:tabs>
          <w:tab w:val="left" w:pos="1356"/>
        </w:tabs>
        <w:ind w:right="856" w:firstLine="710"/>
        <w:rPr>
          <w:sz w:val="26"/>
          <w:szCs w:val="26"/>
        </w:rPr>
      </w:pPr>
      <w:r w:rsidRPr="00307641">
        <w:rPr>
          <w:sz w:val="26"/>
          <w:szCs w:val="26"/>
        </w:rPr>
        <w:t>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rsidR="00B11DD8" w:rsidRPr="00307641" w:rsidRDefault="001D75F7">
      <w:pPr>
        <w:pStyle w:val="a5"/>
        <w:numPr>
          <w:ilvl w:val="1"/>
          <w:numId w:val="2"/>
        </w:numPr>
        <w:tabs>
          <w:tab w:val="left" w:pos="1707"/>
        </w:tabs>
        <w:ind w:firstLine="710"/>
        <w:rPr>
          <w:sz w:val="26"/>
          <w:szCs w:val="26"/>
        </w:rPr>
      </w:pPr>
      <w:r w:rsidRPr="00307641">
        <w:rPr>
          <w:sz w:val="26"/>
          <w:szCs w:val="26"/>
        </w:rPr>
        <w:t>Общеобразовательная организация информирует родителей (законных представителей) обучающегося о необходимости принятия решения об организации дальнейшего обучения обучающегося в письменной форме.</w:t>
      </w:r>
    </w:p>
    <w:p w:rsidR="00B11DD8" w:rsidRPr="008A0852" w:rsidRDefault="001D75F7" w:rsidP="008A0852">
      <w:pPr>
        <w:pStyle w:val="a5"/>
        <w:numPr>
          <w:ilvl w:val="1"/>
          <w:numId w:val="2"/>
        </w:numPr>
        <w:tabs>
          <w:tab w:val="left" w:pos="1567"/>
        </w:tabs>
        <w:ind w:right="854" w:firstLine="710"/>
        <w:rPr>
          <w:sz w:val="26"/>
          <w:szCs w:val="26"/>
        </w:rPr>
      </w:pPr>
      <w:r w:rsidRPr="00307641">
        <w:rPr>
          <w:sz w:val="26"/>
          <w:szCs w:val="26"/>
        </w:rPr>
        <w:t>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обжаловать выставленную отметку в комиссии по</w:t>
      </w:r>
      <w:r w:rsidR="008A0852">
        <w:rPr>
          <w:sz w:val="26"/>
          <w:szCs w:val="26"/>
        </w:rPr>
        <w:t xml:space="preserve"> у</w:t>
      </w:r>
      <w:r w:rsidRPr="008A0852">
        <w:rPr>
          <w:sz w:val="26"/>
          <w:szCs w:val="26"/>
        </w:rPr>
        <w:t xml:space="preserve">регулированию споров между участниками образовательных отношений. Деятельность данной </w:t>
      </w:r>
      <w:r w:rsidRPr="008A0852">
        <w:rPr>
          <w:sz w:val="26"/>
          <w:szCs w:val="26"/>
        </w:rPr>
        <w:lastRenderedPageBreak/>
        <w:t>комиссии регламентируется Положением о комиссии по урегулированию споров между участниками образовательных отношений.</w:t>
      </w:r>
    </w:p>
    <w:p w:rsidR="00B11DD8" w:rsidRPr="00307641" w:rsidRDefault="00B11DD8">
      <w:pPr>
        <w:pStyle w:val="a3"/>
        <w:ind w:left="0" w:firstLine="0"/>
        <w:jc w:val="left"/>
        <w:rPr>
          <w:sz w:val="26"/>
          <w:szCs w:val="26"/>
        </w:rPr>
      </w:pPr>
    </w:p>
    <w:p w:rsidR="00B11DD8" w:rsidRPr="00307641" w:rsidRDefault="001D75F7" w:rsidP="008A0852">
      <w:pPr>
        <w:pStyle w:val="1"/>
        <w:numPr>
          <w:ilvl w:val="0"/>
          <w:numId w:val="2"/>
        </w:numPr>
        <w:tabs>
          <w:tab w:val="left" w:pos="645"/>
        </w:tabs>
        <w:ind w:left="645" w:hanging="300"/>
        <w:jc w:val="center"/>
        <w:rPr>
          <w:sz w:val="26"/>
          <w:szCs w:val="26"/>
        </w:rPr>
      </w:pPr>
      <w:r w:rsidRPr="00307641">
        <w:rPr>
          <w:sz w:val="26"/>
          <w:szCs w:val="26"/>
        </w:rPr>
        <w:t>Планируемые</w:t>
      </w:r>
      <w:r w:rsidRPr="00307641">
        <w:rPr>
          <w:spacing w:val="-15"/>
          <w:sz w:val="26"/>
          <w:szCs w:val="26"/>
        </w:rPr>
        <w:t xml:space="preserve"> </w:t>
      </w:r>
      <w:r w:rsidRPr="00307641">
        <w:rPr>
          <w:sz w:val="26"/>
          <w:szCs w:val="26"/>
        </w:rPr>
        <w:t>результаты</w:t>
      </w:r>
      <w:r w:rsidRPr="00307641">
        <w:rPr>
          <w:spacing w:val="-16"/>
          <w:sz w:val="26"/>
          <w:szCs w:val="26"/>
        </w:rPr>
        <w:t xml:space="preserve"> </w:t>
      </w:r>
      <w:r w:rsidRPr="00307641">
        <w:rPr>
          <w:sz w:val="26"/>
          <w:szCs w:val="26"/>
        </w:rPr>
        <w:t>освоения</w:t>
      </w:r>
      <w:r w:rsidRPr="00307641">
        <w:rPr>
          <w:spacing w:val="-16"/>
          <w:sz w:val="26"/>
          <w:szCs w:val="26"/>
        </w:rPr>
        <w:t xml:space="preserve"> </w:t>
      </w:r>
      <w:r w:rsidRPr="00307641">
        <w:rPr>
          <w:sz w:val="26"/>
          <w:szCs w:val="26"/>
        </w:rPr>
        <w:t>обучающимися</w:t>
      </w:r>
      <w:r w:rsidRPr="00307641">
        <w:rPr>
          <w:spacing w:val="-15"/>
          <w:sz w:val="26"/>
          <w:szCs w:val="26"/>
        </w:rPr>
        <w:t xml:space="preserve"> </w:t>
      </w:r>
      <w:r w:rsidRPr="00307641">
        <w:rPr>
          <w:sz w:val="26"/>
          <w:szCs w:val="26"/>
        </w:rPr>
        <w:t>ООП</w:t>
      </w:r>
      <w:r w:rsidRPr="00307641">
        <w:rPr>
          <w:spacing w:val="-18"/>
          <w:sz w:val="26"/>
          <w:szCs w:val="26"/>
        </w:rPr>
        <w:t xml:space="preserve"> </w:t>
      </w:r>
      <w:r w:rsidRPr="00307641">
        <w:rPr>
          <w:spacing w:val="-5"/>
          <w:sz w:val="26"/>
          <w:szCs w:val="26"/>
        </w:rPr>
        <w:t>ООО</w:t>
      </w:r>
    </w:p>
    <w:p w:rsidR="00B11DD8" w:rsidRPr="00307641" w:rsidRDefault="00B11DD8">
      <w:pPr>
        <w:pStyle w:val="a3"/>
        <w:spacing w:before="19"/>
        <w:ind w:left="0" w:firstLine="0"/>
        <w:jc w:val="left"/>
        <w:rPr>
          <w:b/>
          <w:sz w:val="26"/>
          <w:szCs w:val="26"/>
        </w:rPr>
      </w:pPr>
    </w:p>
    <w:p w:rsidR="00B11DD8" w:rsidRPr="00307641" w:rsidRDefault="001D75F7">
      <w:pPr>
        <w:pStyle w:val="a5"/>
        <w:numPr>
          <w:ilvl w:val="1"/>
          <w:numId w:val="2"/>
        </w:numPr>
        <w:tabs>
          <w:tab w:val="left" w:pos="1347"/>
        </w:tabs>
        <w:ind w:right="853" w:firstLine="710"/>
        <w:rPr>
          <w:sz w:val="26"/>
          <w:szCs w:val="26"/>
        </w:rPr>
      </w:pPr>
      <w:r w:rsidRPr="00307641">
        <w:rPr>
          <w:sz w:val="26"/>
          <w:szCs w:val="26"/>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B11DD8" w:rsidRPr="00307641" w:rsidRDefault="001D75F7">
      <w:pPr>
        <w:pStyle w:val="a5"/>
        <w:numPr>
          <w:ilvl w:val="1"/>
          <w:numId w:val="2"/>
        </w:numPr>
        <w:tabs>
          <w:tab w:val="left" w:pos="1413"/>
        </w:tabs>
        <w:spacing w:before="4"/>
        <w:ind w:right="858" w:firstLine="710"/>
        <w:rPr>
          <w:sz w:val="26"/>
          <w:szCs w:val="26"/>
        </w:rPr>
      </w:pPr>
      <w:r w:rsidRPr="00307641">
        <w:rPr>
          <w:sz w:val="26"/>
          <w:szCs w:val="26"/>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B11DD8" w:rsidRPr="00307641" w:rsidRDefault="001D75F7">
      <w:pPr>
        <w:pStyle w:val="a5"/>
        <w:numPr>
          <w:ilvl w:val="1"/>
          <w:numId w:val="2"/>
        </w:numPr>
        <w:tabs>
          <w:tab w:val="left" w:pos="1351"/>
        </w:tabs>
        <w:ind w:right="851" w:firstLine="710"/>
        <w:rPr>
          <w:sz w:val="26"/>
          <w:szCs w:val="26"/>
        </w:rPr>
      </w:pPr>
      <w:r w:rsidRPr="00307641">
        <w:rPr>
          <w:sz w:val="26"/>
          <w:szCs w:val="26"/>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B11DD8" w:rsidRPr="00307641" w:rsidRDefault="001D75F7">
      <w:pPr>
        <w:pStyle w:val="a5"/>
        <w:numPr>
          <w:ilvl w:val="1"/>
          <w:numId w:val="2"/>
        </w:numPr>
        <w:tabs>
          <w:tab w:val="left" w:pos="1490"/>
        </w:tabs>
        <w:ind w:right="850" w:firstLine="710"/>
        <w:rPr>
          <w:sz w:val="26"/>
          <w:szCs w:val="26"/>
        </w:rPr>
      </w:pPr>
      <w:r w:rsidRPr="00307641">
        <w:rPr>
          <w:sz w:val="26"/>
          <w:szCs w:val="26"/>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w:t>
      </w:r>
      <w:r w:rsidRPr="00307641">
        <w:rPr>
          <w:spacing w:val="-6"/>
          <w:sz w:val="26"/>
          <w:szCs w:val="26"/>
        </w:rPr>
        <w:t xml:space="preserve"> </w:t>
      </w:r>
      <w:r w:rsidRPr="00307641">
        <w:rPr>
          <w:sz w:val="26"/>
          <w:szCs w:val="26"/>
        </w:rPr>
        <w:t>образования</w:t>
      </w:r>
      <w:r w:rsidRPr="00307641">
        <w:rPr>
          <w:spacing w:val="-6"/>
          <w:sz w:val="26"/>
          <w:szCs w:val="26"/>
        </w:rPr>
        <w:t xml:space="preserve"> </w:t>
      </w:r>
      <w:r w:rsidRPr="00307641">
        <w:rPr>
          <w:sz w:val="26"/>
          <w:szCs w:val="26"/>
        </w:rPr>
        <w:t>и</w:t>
      </w:r>
      <w:r w:rsidRPr="00307641">
        <w:rPr>
          <w:spacing w:val="-2"/>
          <w:sz w:val="26"/>
          <w:szCs w:val="26"/>
        </w:rPr>
        <w:t xml:space="preserve"> </w:t>
      </w:r>
      <w:r w:rsidRPr="00307641">
        <w:rPr>
          <w:sz w:val="26"/>
          <w:szCs w:val="26"/>
        </w:rPr>
        <w:t>реально</w:t>
      </w:r>
      <w:r w:rsidRPr="00307641">
        <w:rPr>
          <w:spacing w:val="-7"/>
          <w:sz w:val="26"/>
          <w:szCs w:val="26"/>
        </w:rPr>
        <w:t xml:space="preserve"> </w:t>
      </w:r>
      <w:r w:rsidRPr="00307641">
        <w:rPr>
          <w:sz w:val="26"/>
          <w:szCs w:val="26"/>
        </w:rPr>
        <w:t>достигаемого</w:t>
      </w:r>
      <w:r w:rsidRPr="00307641">
        <w:rPr>
          <w:spacing w:val="-2"/>
          <w:sz w:val="26"/>
          <w:szCs w:val="26"/>
        </w:rPr>
        <w:t xml:space="preserve"> </w:t>
      </w:r>
      <w:r w:rsidRPr="00307641">
        <w:rPr>
          <w:sz w:val="26"/>
          <w:szCs w:val="26"/>
        </w:rPr>
        <w:t>большинством</w:t>
      </w:r>
      <w:r w:rsidRPr="00307641">
        <w:rPr>
          <w:spacing w:val="-9"/>
          <w:sz w:val="26"/>
          <w:szCs w:val="26"/>
        </w:rPr>
        <w:t xml:space="preserve"> </w:t>
      </w:r>
      <w:r w:rsidRPr="00307641">
        <w:rPr>
          <w:sz w:val="26"/>
          <w:szCs w:val="26"/>
        </w:rPr>
        <w:t>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B11DD8" w:rsidRPr="00307641" w:rsidRDefault="001D75F7">
      <w:pPr>
        <w:pStyle w:val="a5"/>
        <w:numPr>
          <w:ilvl w:val="1"/>
          <w:numId w:val="2"/>
        </w:numPr>
        <w:tabs>
          <w:tab w:val="left" w:pos="1500"/>
        </w:tabs>
        <w:ind w:firstLine="710"/>
        <w:rPr>
          <w:sz w:val="26"/>
          <w:szCs w:val="26"/>
        </w:rPr>
      </w:pPr>
      <w:r w:rsidRPr="00307641">
        <w:rPr>
          <w:sz w:val="26"/>
          <w:szCs w:val="26"/>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307641" w:rsidRPr="00307641" w:rsidRDefault="001D75F7" w:rsidP="00307641">
      <w:pPr>
        <w:pStyle w:val="a5"/>
        <w:numPr>
          <w:ilvl w:val="1"/>
          <w:numId w:val="2"/>
        </w:numPr>
        <w:tabs>
          <w:tab w:val="left" w:pos="1447"/>
        </w:tabs>
        <w:spacing w:before="2"/>
        <w:ind w:firstLine="710"/>
        <w:rPr>
          <w:sz w:val="26"/>
          <w:szCs w:val="26"/>
        </w:rPr>
      </w:pPr>
      <w:r w:rsidRPr="00307641">
        <w:rPr>
          <w:sz w:val="26"/>
          <w:szCs w:val="26"/>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B11DD8" w:rsidRPr="00307641" w:rsidRDefault="001D75F7" w:rsidP="00307641">
      <w:pPr>
        <w:pStyle w:val="a5"/>
        <w:numPr>
          <w:ilvl w:val="1"/>
          <w:numId w:val="2"/>
        </w:numPr>
        <w:tabs>
          <w:tab w:val="left" w:pos="1447"/>
        </w:tabs>
        <w:spacing w:before="2"/>
        <w:ind w:firstLine="710"/>
        <w:rPr>
          <w:sz w:val="26"/>
          <w:szCs w:val="26"/>
        </w:rPr>
      </w:pPr>
      <w:r w:rsidRPr="00307641">
        <w:rPr>
          <w:sz w:val="26"/>
          <w:szCs w:val="26"/>
        </w:rPr>
        <w:t xml:space="preserve">Основным объектом оценки личностных результатов служит сформированность универсальных учебных действий, включаемых в следующие три основных </w:t>
      </w:r>
      <w:r w:rsidRPr="00307641">
        <w:rPr>
          <w:spacing w:val="-2"/>
          <w:sz w:val="26"/>
          <w:szCs w:val="26"/>
        </w:rPr>
        <w:t>блока:</w:t>
      </w:r>
    </w:p>
    <w:p w:rsidR="00B11DD8" w:rsidRPr="00307641" w:rsidRDefault="001D75F7">
      <w:pPr>
        <w:pStyle w:val="a5"/>
        <w:numPr>
          <w:ilvl w:val="2"/>
          <w:numId w:val="2"/>
        </w:numPr>
        <w:tabs>
          <w:tab w:val="left" w:pos="1112"/>
        </w:tabs>
        <w:ind w:left="1112" w:right="0" w:hanging="282"/>
        <w:rPr>
          <w:sz w:val="26"/>
          <w:szCs w:val="26"/>
        </w:rPr>
      </w:pPr>
      <w:r w:rsidRPr="00307641">
        <w:rPr>
          <w:sz w:val="26"/>
          <w:szCs w:val="26"/>
        </w:rPr>
        <w:t>сформированность</w:t>
      </w:r>
      <w:r w:rsidRPr="00307641">
        <w:rPr>
          <w:spacing w:val="-14"/>
          <w:sz w:val="26"/>
          <w:szCs w:val="26"/>
        </w:rPr>
        <w:t xml:space="preserve"> </w:t>
      </w:r>
      <w:r w:rsidRPr="00307641">
        <w:rPr>
          <w:sz w:val="26"/>
          <w:szCs w:val="26"/>
        </w:rPr>
        <w:t>основ</w:t>
      </w:r>
      <w:r w:rsidRPr="00307641">
        <w:rPr>
          <w:spacing w:val="-17"/>
          <w:sz w:val="26"/>
          <w:szCs w:val="26"/>
        </w:rPr>
        <w:t xml:space="preserve"> </w:t>
      </w:r>
      <w:r w:rsidRPr="00307641">
        <w:rPr>
          <w:sz w:val="26"/>
          <w:szCs w:val="26"/>
        </w:rPr>
        <w:t>гражданской</w:t>
      </w:r>
      <w:r w:rsidRPr="00307641">
        <w:rPr>
          <w:spacing w:val="-16"/>
          <w:sz w:val="26"/>
          <w:szCs w:val="26"/>
        </w:rPr>
        <w:t xml:space="preserve"> </w:t>
      </w:r>
      <w:r w:rsidRPr="00307641">
        <w:rPr>
          <w:sz w:val="26"/>
          <w:szCs w:val="26"/>
        </w:rPr>
        <w:t>идентичности</w:t>
      </w:r>
      <w:r w:rsidRPr="00307641">
        <w:rPr>
          <w:spacing w:val="-15"/>
          <w:sz w:val="26"/>
          <w:szCs w:val="26"/>
        </w:rPr>
        <w:t xml:space="preserve"> </w:t>
      </w:r>
      <w:r w:rsidRPr="00307641">
        <w:rPr>
          <w:spacing w:val="-2"/>
          <w:sz w:val="26"/>
          <w:szCs w:val="26"/>
        </w:rPr>
        <w:t>личности;</w:t>
      </w:r>
    </w:p>
    <w:p w:rsidR="00B11DD8" w:rsidRPr="00307641" w:rsidRDefault="001D75F7">
      <w:pPr>
        <w:pStyle w:val="a5"/>
        <w:numPr>
          <w:ilvl w:val="2"/>
          <w:numId w:val="2"/>
        </w:numPr>
        <w:tabs>
          <w:tab w:val="left" w:pos="1111"/>
        </w:tabs>
        <w:spacing w:before="1"/>
        <w:ind w:right="844" w:firstLine="710"/>
        <w:rPr>
          <w:sz w:val="26"/>
          <w:szCs w:val="26"/>
        </w:rPr>
      </w:pPr>
      <w:r w:rsidRPr="00307641">
        <w:rPr>
          <w:sz w:val="26"/>
          <w:szCs w:val="26"/>
        </w:rPr>
        <w:t>готовность к переходу к самообразованию на основе учебно- познавательной мотивации, в том числе готовность к выбору направления профильного образования;</w:t>
      </w:r>
    </w:p>
    <w:p w:rsidR="00B11DD8" w:rsidRPr="00307641" w:rsidRDefault="001D75F7">
      <w:pPr>
        <w:pStyle w:val="a5"/>
        <w:numPr>
          <w:ilvl w:val="2"/>
          <w:numId w:val="2"/>
        </w:numPr>
        <w:tabs>
          <w:tab w:val="left" w:pos="1111"/>
        </w:tabs>
        <w:spacing w:before="1"/>
        <w:ind w:right="849" w:firstLine="710"/>
        <w:rPr>
          <w:sz w:val="26"/>
          <w:szCs w:val="26"/>
        </w:rPr>
      </w:pPr>
      <w:r w:rsidRPr="00307641">
        <w:rPr>
          <w:sz w:val="26"/>
          <w:szCs w:val="26"/>
        </w:rPr>
        <w:t>сформированность социальных компетенций, включая ценностно- смысловые установки и моральные нормы, опыт социальных и межличностных отношений, правосознание.</w:t>
      </w:r>
    </w:p>
    <w:p w:rsidR="00B11DD8" w:rsidRPr="00307641" w:rsidRDefault="001D75F7">
      <w:pPr>
        <w:pStyle w:val="a5"/>
        <w:numPr>
          <w:ilvl w:val="1"/>
          <w:numId w:val="1"/>
        </w:numPr>
        <w:tabs>
          <w:tab w:val="left" w:pos="1418"/>
        </w:tabs>
        <w:spacing w:before="67"/>
        <w:ind w:right="854" w:firstLine="710"/>
        <w:rPr>
          <w:sz w:val="26"/>
          <w:szCs w:val="26"/>
        </w:rPr>
      </w:pPr>
      <w:r w:rsidRPr="00307641">
        <w:rPr>
          <w:sz w:val="26"/>
          <w:szCs w:val="26"/>
        </w:rPr>
        <w:t>В соответствии с требованиями Федерального государственного образовательного стандарта достижение личностных результатов не выносится на</w:t>
      </w:r>
      <w:r w:rsidRPr="00307641">
        <w:rPr>
          <w:spacing w:val="-3"/>
          <w:sz w:val="26"/>
          <w:szCs w:val="26"/>
        </w:rPr>
        <w:t xml:space="preserve"> </w:t>
      </w:r>
      <w:r w:rsidRPr="00307641">
        <w:rPr>
          <w:sz w:val="26"/>
          <w:szCs w:val="26"/>
        </w:rPr>
        <w:t>итоговую оценку</w:t>
      </w:r>
      <w:r w:rsidRPr="00307641">
        <w:rPr>
          <w:spacing w:val="-4"/>
          <w:sz w:val="26"/>
          <w:szCs w:val="26"/>
        </w:rPr>
        <w:t xml:space="preserve"> </w:t>
      </w:r>
      <w:r w:rsidRPr="00307641">
        <w:rPr>
          <w:sz w:val="26"/>
          <w:szCs w:val="26"/>
        </w:rPr>
        <w:t>обучающихся,</w:t>
      </w:r>
      <w:r w:rsidRPr="00307641">
        <w:rPr>
          <w:spacing w:val="-4"/>
          <w:sz w:val="26"/>
          <w:szCs w:val="26"/>
        </w:rPr>
        <w:t xml:space="preserve"> </w:t>
      </w:r>
      <w:r w:rsidRPr="00307641">
        <w:rPr>
          <w:sz w:val="26"/>
          <w:szCs w:val="26"/>
        </w:rPr>
        <w:t>а является</w:t>
      </w:r>
      <w:r w:rsidRPr="00307641">
        <w:rPr>
          <w:spacing w:val="-3"/>
          <w:sz w:val="26"/>
          <w:szCs w:val="26"/>
        </w:rPr>
        <w:t xml:space="preserve"> </w:t>
      </w:r>
      <w:r w:rsidRPr="00307641">
        <w:rPr>
          <w:sz w:val="26"/>
          <w:szCs w:val="26"/>
        </w:rPr>
        <w:t>предметом</w:t>
      </w:r>
      <w:r w:rsidRPr="00307641">
        <w:rPr>
          <w:spacing w:val="-6"/>
          <w:sz w:val="26"/>
          <w:szCs w:val="26"/>
        </w:rPr>
        <w:t xml:space="preserve"> </w:t>
      </w:r>
      <w:r w:rsidRPr="00307641">
        <w:rPr>
          <w:sz w:val="26"/>
          <w:szCs w:val="26"/>
        </w:rPr>
        <w:t>оценки</w:t>
      </w:r>
      <w:r w:rsidRPr="00307641">
        <w:rPr>
          <w:spacing w:val="-4"/>
          <w:sz w:val="26"/>
          <w:szCs w:val="26"/>
        </w:rPr>
        <w:t xml:space="preserve"> </w:t>
      </w:r>
      <w:r w:rsidRPr="00307641">
        <w:rPr>
          <w:sz w:val="26"/>
          <w:szCs w:val="26"/>
        </w:rPr>
        <w:t>эффективности воспитательно-образовательной деятельности школы и образовательных систем разного уровня. Поэтому оценка этих результатов образовательной</w:t>
      </w:r>
      <w:r w:rsidRPr="00307641">
        <w:rPr>
          <w:spacing w:val="40"/>
          <w:sz w:val="26"/>
          <w:szCs w:val="26"/>
        </w:rPr>
        <w:t xml:space="preserve"> </w:t>
      </w:r>
      <w:r w:rsidRPr="00307641">
        <w:rPr>
          <w:sz w:val="26"/>
          <w:szCs w:val="26"/>
        </w:rPr>
        <w:t>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привлекаются специалисты, не работающие</w:t>
      </w:r>
      <w:r w:rsidRPr="00307641">
        <w:rPr>
          <w:spacing w:val="40"/>
          <w:sz w:val="26"/>
          <w:szCs w:val="26"/>
        </w:rPr>
        <w:t xml:space="preserve"> </w:t>
      </w:r>
      <w:r w:rsidRPr="00307641">
        <w:rPr>
          <w:sz w:val="26"/>
          <w:szCs w:val="26"/>
        </w:rPr>
        <w:t xml:space="preserve">в данной образовательной </w:t>
      </w:r>
      <w:r w:rsidRPr="00307641">
        <w:rPr>
          <w:sz w:val="26"/>
          <w:szCs w:val="26"/>
        </w:rPr>
        <w:lastRenderedPageBreak/>
        <w:t>организации и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основанием для принятия различных управленческих решений.</w:t>
      </w:r>
    </w:p>
    <w:p w:rsidR="00B11DD8" w:rsidRPr="00307641" w:rsidRDefault="001D75F7">
      <w:pPr>
        <w:pStyle w:val="a5"/>
        <w:numPr>
          <w:ilvl w:val="1"/>
          <w:numId w:val="1"/>
        </w:numPr>
        <w:tabs>
          <w:tab w:val="left" w:pos="1491"/>
        </w:tabs>
        <w:ind w:right="850" w:firstLine="710"/>
        <w:rPr>
          <w:sz w:val="26"/>
          <w:szCs w:val="26"/>
        </w:rPr>
      </w:pPr>
      <w:r w:rsidRPr="00307641">
        <w:rPr>
          <w:sz w:val="26"/>
          <w:szCs w:val="26"/>
        </w:rPr>
        <w:t xml:space="preserve">В текущей образовательной деятельности возможна ограниченная оценка сформированности отдельных личностных результатов, проявляющихся </w:t>
      </w:r>
      <w:r w:rsidRPr="00307641">
        <w:rPr>
          <w:spacing w:val="-6"/>
          <w:sz w:val="26"/>
          <w:szCs w:val="26"/>
        </w:rPr>
        <w:t>в:</w:t>
      </w:r>
    </w:p>
    <w:p w:rsidR="00B11DD8" w:rsidRPr="00307641" w:rsidRDefault="001D75F7">
      <w:pPr>
        <w:pStyle w:val="a5"/>
        <w:numPr>
          <w:ilvl w:val="2"/>
          <w:numId w:val="1"/>
        </w:numPr>
        <w:tabs>
          <w:tab w:val="left" w:pos="1111"/>
        </w:tabs>
        <w:spacing w:before="1"/>
        <w:ind w:firstLine="710"/>
        <w:rPr>
          <w:sz w:val="26"/>
          <w:szCs w:val="26"/>
        </w:rPr>
      </w:pPr>
      <w:r w:rsidRPr="00307641">
        <w:rPr>
          <w:sz w:val="26"/>
          <w:szCs w:val="26"/>
        </w:rPr>
        <w:t>соблюдении норм и правил поведения, принятых в общеобразовательной организации;</w:t>
      </w:r>
    </w:p>
    <w:p w:rsidR="00B11DD8" w:rsidRPr="00307641" w:rsidRDefault="001D75F7">
      <w:pPr>
        <w:pStyle w:val="a5"/>
        <w:numPr>
          <w:ilvl w:val="2"/>
          <w:numId w:val="1"/>
        </w:numPr>
        <w:tabs>
          <w:tab w:val="left" w:pos="1111"/>
        </w:tabs>
        <w:spacing w:before="5" w:line="237" w:lineRule="auto"/>
        <w:ind w:firstLine="710"/>
        <w:rPr>
          <w:sz w:val="26"/>
          <w:szCs w:val="26"/>
        </w:rPr>
      </w:pPr>
      <w:r w:rsidRPr="00307641">
        <w:rPr>
          <w:sz w:val="26"/>
          <w:szCs w:val="26"/>
        </w:rPr>
        <w:t>участии в общественной жизни общеобразовательной организации и ближайшего социального окружения, общественно-полезной деятельности;</w:t>
      </w:r>
    </w:p>
    <w:p w:rsidR="00B11DD8" w:rsidRPr="00307641" w:rsidRDefault="001D75F7">
      <w:pPr>
        <w:pStyle w:val="a5"/>
        <w:numPr>
          <w:ilvl w:val="2"/>
          <w:numId w:val="1"/>
        </w:numPr>
        <w:tabs>
          <w:tab w:val="left" w:pos="1112"/>
        </w:tabs>
        <w:spacing w:before="2"/>
        <w:ind w:left="1112" w:right="0" w:hanging="282"/>
        <w:rPr>
          <w:sz w:val="26"/>
          <w:szCs w:val="26"/>
        </w:rPr>
      </w:pPr>
      <w:r w:rsidRPr="00307641">
        <w:rPr>
          <w:sz w:val="26"/>
          <w:szCs w:val="26"/>
        </w:rPr>
        <w:t>прилежании</w:t>
      </w:r>
      <w:r w:rsidRPr="00307641">
        <w:rPr>
          <w:spacing w:val="-12"/>
          <w:sz w:val="26"/>
          <w:szCs w:val="26"/>
        </w:rPr>
        <w:t xml:space="preserve"> </w:t>
      </w:r>
      <w:r w:rsidRPr="00307641">
        <w:rPr>
          <w:sz w:val="26"/>
          <w:szCs w:val="26"/>
        </w:rPr>
        <w:t>и</w:t>
      </w:r>
      <w:r w:rsidRPr="00307641">
        <w:rPr>
          <w:spacing w:val="-11"/>
          <w:sz w:val="26"/>
          <w:szCs w:val="26"/>
        </w:rPr>
        <w:t xml:space="preserve"> </w:t>
      </w:r>
      <w:r w:rsidRPr="00307641">
        <w:rPr>
          <w:sz w:val="26"/>
          <w:szCs w:val="26"/>
        </w:rPr>
        <w:t>ответственности</w:t>
      </w:r>
      <w:r w:rsidRPr="00307641">
        <w:rPr>
          <w:spacing w:val="-7"/>
          <w:sz w:val="26"/>
          <w:szCs w:val="26"/>
        </w:rPr>
        <w:t xml:space="preserve"> </w:t>
      </w:r>
      <w:r w:rsidRPr="00307641">
        <w:rPr>
          <w:sz w:val="26"/>
          <w:szCs w:val="26"/>
        </w:rPr>
        <w:t>за</w:t>
      </w:r>
      <w:r w:rsidRPr="00307641">
        <w:rPr>
          <w:spacing w:val="-12"/>
          <w:sz w:val="26"/>
          <w:szCs w:val="26"/>
        </w:rPr>
        <w:t xml:space="preserve"> </w:t>
      </w:r>
      <w:r w:rsidRPr="00307641">
        <w:rPr>
          <w:sz w:val="26"/>
          <w:szCs w:val="26"/>
        </w:rPr>
        <w:t>результаты</w:t>
      </w:r>
      <w:r w:rsidRPr="00307641">
        <w:rPr>
          <w:spacing w:val="-9"/>
          <w:sz w:val="26"/>
          <w:szCs w:val="26"/>
        </w:rPr>
        <w:t xml:space="preserve"> </w:t>
      </w:r>
      <w:r w:rsidRPr="00307641">
        <w:rPr>
          <w:spacing w:val="-2"/>
          <w:sz w:val="26"/>
          <w:szCs w:val="26"/>
        </w:rPr>
        <w:t>обучения;</w:t>
      </w:r>
    </w:p>
    <w:p w:rsidR="00B11DD8" w:rsidRPr="00307641" w:rsidRDefault="001D75F7">
      <w:pPr>
        <w:pStyle w:val="a5"/>
        <w:numPr>
          <w:ilvl w:val="2"/>
          <w:numId w:val="1"/>
        </w:numPr>
        <w:tabs>
          <w:tab w:val="left" w:pos="1111"/>
        </w:tabs>
        <w:spacing w:before="2"/>
        <w:ind w:firstLine="710"/>
        <w:rPr>
          <w:sz w:val="26"/>
          <w:szCs w:val="26"/>
        </w:rPr>
      </w:pPr>
      <w:r w:rsidRPr="00307641">
        <w:rPr>
          <w:sz w:val="26"/>
          <w:szCs w:val="26"/>
        </w:rPr>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образования;</w:t>
      </w:r>
    </w:p>
    <w:p w:rsidR="00B11DD8" w:rsidRPr="00307641" w:rsidRDefault="001D75F7">
      <w:pPr>
        <w:pStyle w:val="a5"/>
        <w:numPr>
          <w:ilvl w:val="2"/>
          <w:numId w:val="1"/>
        </w:numPr>
        <w:tabs>
          <w:tab w:val="left" w:pos="1111"/>
        </w:tabs>
        <w:ind w:right="856" w:firstLine="710"/>
        <w:rPr>
          <w:sz w:val="26"/>
          <w:szCs w:val="26"/>
        </w:rPr>
      </w:pPr>
      <w:r w:rsidRPr="00307641">
        <w:rPr>
          <w:sz w:val="26"/>
          <w:szCs w:val="26"/>
        </w:rPr>
        <w:t>ценностно-смысловых установках обучающихся, формируемых средствами различных предметов в рамках системы общего образования.</w:t>
      </w:r>
    </w:p>
    <w:p w:rsidR="00307641" w:rsidRPr="00307641" w:rsidRDefault="001D75F7" w:rsidP="00307641">
      <w:pPr>
        <w:pStyle w:val="a5"/>
        <w:numPr>
          <w:ilvl w:val="1"/>
          <w:numId w:val="1"/>
        </w:numPr>
        <w:tabs>
          <w:tab w:val="left" w:pos="1668"/>
        </w:tabs>
        <w:ind w:right="847" w:firstLine="710"/>
        <w:rPr>
          <w:sz w:val="26"/>
          <w:szCs w:val="26"/>
        </w:rPr>
      </w:pPr>
      <w:r w:rsidRPr="00307641">
        <w:rPr>
          <w:sz w:val="26"/>
          <w:szCs w:val="26"/>
        </w:rPr>
        <w:t>Данные о достижении этих результатов могут являться составляющими системы внутреннего мониторинга образовательных достижений</w:t>
      </w:r>
      <w:r w:rsidRPr="00307641">
        <w:rPr>
          <w:spacing w:val="-1"/>
          <w:sz w:val="26"/>
          <w:szCs w:val="26"/>
        </w:rPr>
        <w:t xml:space="preserve"> </w:t>
      </w:r>
      <w:r w:rsidRPr="00307641">
        <w:rPr>
          <w:sz w:val="26"/>
          <w:szCs w:val="26"/>
        </w:rPr>
        <w:t>обучающихся,</w:t>
      </w:r>
      <w:r w:rsidRPr="00307641">
        <w:rPr>
          <w:spacing w:val="-1"/>
          <w:sz w:val="26"/>
          <w:szCs w:val="26"/>
        </w:rPr>
        <w:t xml:space="preserve"> </w:t>
      </w:r>
      <w:r w:rsidRPr="00307641">
        <w:rPr>
          <w:sz w:val="26"/>
          <w:szCs w:val="26"/>
        </w:rPr>
        <w:t>однако</w:t>
      </w:r>
      <w:r w:rsidRPr="00307641">
        <w:rPr>
          <w:spacing w:val="-1"/>
          <w:sz w:val="26"/>
          <w:szCs w:val="26"/>
        </w:rPr>
        <w:t xml:space="preserve"> </w:t>
      </w:r>
      <w:r w:rsidRPr="00307641">
        <w:rPr>
          <w:sz w:val="26"/>
          <w:szCs w:val="26"/>
        </w:rPr>
        <w:t>любое их</w:t>
      </w:r>
      <w:r w:rsidRPr="00307641">
        <w:rPr>
          <w:spacing w:val="-1"/>
          <w:sz w:val="26"/>
          <w:szCs w:val="26"/>
        </w:rPr>
        <w:t xml:space="preserve"> </w:t>
      </w:r>
      <w:r w:rsidRPr="00307641">
        <w:rPr>
          <w:sz w:val="26"/>
          <w:szCs w:val="26"/>
        </w:rPr>
        <w:t>использование</w:t>
      </w:r>
      <w:r w:rsidRPr="00307641">
        <w:rPr>
          <w:spacing w:val="-1"/>
          <w:sz w:val="26"/>
          <w:szCs w:val="26"/>
        </w:rPr>
        <w:t xml:space="preserve"> </w:t>
      </w:r>
      <w:r w:rsidRPr="00307641">
        <w:rPr>
          <w:sz w:val="26"/>
          <w:szCs w:val="26"/>
        </w:rPr>
        <w:t>(в</w:t>
      </w:r>
      <w:r w:rsidRPr="00307641">
        <w:rPr>
          <w:spacing w:val="-2"/>
          <w:sz w:val="26"/>
          <w:szCs w:val="26"/>
        </w:rPr>
        <w:t xml:space="preserve"> </w:t>
      </w:r>
      <w:r w:rsidRPr="00307641">
        <w:rPr>
          <w:sz w:val="26"/>
          <w:szCs w:val="26"/>
        </w:rPr>
        <w:t>том</w:t>
      </w:r>
      <w:r w:rsidRPr="00307641">
        <w:rPr>
          <w:spacing w:val="-2"/>
          <w:sz w:val="26"/>
          <w:szCs w:val="26"/>
        </w:rPr>
        <w:t xml:space="preserve"> </w:t>
      </w:r>
      <w:r w:rsidRPr="00307641">
        <w:rPr>
          <w:sz w:val="26"/>
          <w:szCs w:val="26"/>
        </w:rPr>
        <w:t>числе</w:t>
      </w:r>
      <w:r w:rsidRPr="00307641">
        <w:rPr>
          <w:spacing w:val="-1"/>
          <w:sz w:val="26"/>
          <w:szCs w:val="26"/>
        </w:rPr>
        <w:t xml:space="preserve"> </w:t>
      </w:r>
      <w:r w:rsidRPr="00307641">
        <w:rPr>
          <w:sz w:val="26"/>
          <w:szCs w:val="26"/>
        </w:rPr>
        <w:t>в</w:t>
      </w:r>
      <w:r w:rsidRPr="00307641">
        <w:rPr>
          <w:spacing w:val="-2"/>
          <w:sz w:val="26"/>
          <w:szCs w:val="26"/>
        </w:rPr>
        <w:t xml:space="preserve"> </w:t>
      </w:r>
      <w:r w:rsidRPr="00307641">
        <w:rPr>
          <w:sz w:val="26"/>
          <w:szCs w:val="26"/>
        </w:rPr>
        <w:t>целях аккредитации образовательной организации) возможно только в соответствии с Федеральным Законом от 17.07.2006 №152-ФЗ «О персональных данных». В текущей учебной деятельности в соответствии с требованиями ФГОС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ученика.</w:t>
      </w:r>
    </w:p>
    <w:p w:rsidR="00B11DD8" w:rsidRPr="00307641" w:rsidRDefault="001D75F7" w:rsidP="00307641">
      <w:pPr>
        <w:pStyle w:val="a5"/>
        <w:numPr>
          <w:ilvl w:val="1"/>
          <w:numId w:val="1"/>
        </w:numPr>
        <w:tabs>
          <w:tab w:val="left" w:pos="1668"/>
        </w:tabs>
        <w:ind w:right="847" w:firstLine="710"/>
        <w:rPr>
          <w:sz w:val="26"/>
          <w:szCs w:val="26"/>
        </w:rPr>
      </w:pPr>
      <w:r w:rsidRPr="00307641">
        <w:rPr>
          <w:sz w:val="26"/>
          <w:szCs w:val="26"/>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w:t>
      </w:r>
      <w:r w:rsidR="00307641" w:rsidRPr="00307641">
        <w:rPr>
          <w:sz w:val="26"/>
          <w:szCs w:val="26"/>
        </w:rPr>
        <w:t xml:space="preserve"> </w:t>
      </w:r>
      <w:r w:rsidRPr="00307641">
        <w:rPr>
          <w:sz w:val="26"/>
          <w:szCs w:val="26"/>
        </w:rPr>
        <w:t>«Коммуникативные</w:t>
      </w:r>
      <w:r w:rsidRPr="00307641">
        <w:rPr>
          <w:spacing w:val="80"/>
          <w:sz w:val="26"/>
          <w:szCs w:val="26"/>
        </w:rPr>
        <w:t xml:space="preserve">   </w:t>
      </w:r>
      <w:r w:rsidRPr="00307641">
        <w:rPr>
          <w:sz w:val="26"/>
          <w:szCs w:val="26"/>
        </w:rPr>
        <w:t>универсальные</w:t>
      </w:r>
      <w:r w:rsidRPr="00307641">
        <w:rPr>
          <w:spacing w:val="80"/>
          <w:sz w:val="26"/>
          <w:szCs w:val="26"/>
        </w:rPr>
        <w:t xml:space="preserve">   </w:t>
      </w:r>
      <w:r w:rsidRPr="00307641">
        <w:rPr>
          <w:sz w:val="26"/>
          <w:szCs w:val="26"/>
        </w:rPr>
        <w:t>учебные</w:t>
      </w:r>
      <w:r w:rsidRPr="00307641">
        <w:rPr>
          <w:spacing w:val="80"/>
          <w:sz w:val="26"/>
          <w:szCs w:val="26"/>
        </w:rPr>
        <w:t xml:space="preserve">   </w:t>
      </w:r>
      <w:r w:rsidRPr="00307641">
        <w:rPr>
          <w:sz w:val="26"/>
          <w:szCs w:val="26"/>
        </w:rPr>
        <w:t>действия»,</w:t>
      </w:r>
      <w:r w:rsidR="00307641" w:rsidRPr="00307641">
        <w:rPr>
          <w:sz w:val="26"/>
          <w:szCs w:val="26"/>
        </w:rPr>
        <w:t xml:space="preserve"> </w:t>
      </w:r>
      <w:r w:rsidRPr="00307641">
        <w:rPr>
          <w:sz w:val="26"/>
          <w:szCs w:val="26"/>
        </w:rPr>
        <w:t>«Познавательные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B11DD8" w:rsidRPr="00307641" w:rsidRDefault="001D75F7">
      <w:pPr>
        <w:pStyle w:val="a5"/>
        <w:numPr>
          <w:ilvl w:val="1"/>
          <w:numId w:val="1"/>
        </w:numPr>
        <w:tabs>
          <w:tab w:val="left" w:pos="1462"/>
        </w:tabs>
        <w:ind w:right="855" w:firstLine="710"/>
        <w:rPr>
          <w:sz w:val="26"/>
          <w:szCs w:val="26"/>
        </w:rPr>
      </w:pPr>
      <w:r w:rsidRPr="00307641">
        <w:rPr>
          <w:sz w:val="26"/>
          <w:szCs w:val="26"/>
        </w:rPr>
        <w:t>Формирование метапредметных результатов обеспечивается за счёт основных компонентов образовательной деятельности — учебных предметов.</w:t>
      </w:r>
    </w:p>
    <w:p w:rsidR="00B11DD8" w:rsidRPr="00307641" w:rsidRDefault="001D75F7">
      <w:pPr>
        <w:pStyle w:val="a5"/>
        <w:numPr>
          <w:ilvl w:val="1"/>
          <w:numId w:val="1"/>
        </w:numPr>
        <w:tabs>
          <w:tab w:val="left" w:pos="1434"/>
        </w:tabs>
        <w:ind w:left="1434" w:right="0" w:hanging="604"/>
        <w:rPr>
          <w:sz w:val="26"/>
          <w:szCs w:val="26"/>
        </w:rPr>
      </w:pPr>
      <w:r w:rsidRPr="00307641">
        <w:rPr>
          <w:sz w:val="26"/>
          <w:szCs w:val="26"/>
        </w:rPr>
        <w:t>Основным</w:t>
      </w:r>
      <w:r w:rsidRPr="00307641">
        <w:rPr>
          <w:spacing w:val="-10"/>
          <w:sz w:val="26"/>
          <w:szCs w:val="26"/>
        </w:rPr>
        <w:t xml:space="preserve"> </w:t>
      </w:r>
      <w:r w:rsidRPr="00307641">
        <w:rPr>
          <w:sz w:val="26"/>
          <w:szCs w:val="26"/>
        </w:rPr>
        <w:t>объектом</w:t>
      </w:r>
      <w:r w:rsidRPr="00307641">
        <w:rPr>
          <w:spacing w:val="-13"/>
          <w:sz w:val="26"/>
          <w:szCs w:val="26"/>
        </w:rPr>
        <w:t xml:space="preserve"> </w:t>
      </w:r>
      <w:r w:rsidRPr="00307641">
        <w:rPr>
          <w:sz w:val="26"/>
          <w:szCs w:val="26"/>
        </w:rPr>
        <w:t>оценки</w:t>
      </w:r>
      <w:r w:rsidRPr="00307641">
        <w:rPr>
          <w:spacing w:val="-13"/>
          <w:sz w:val="26"/>
          <w:szCs w:val="26"/>
        </w:rPr>
        <w:t xml:space="preserve"> </w:t>
      </w:r>
      <w:r w:rsidRPr="00307641">
        <w:rPr>
          <w:sz w:val="26"/>
          <w:szCs w:val="26"/>
        </w:rPr>
        <w:t>метапредметных</w:t>
      </w:r>
      <w:r w:rsidRPr="00307641">
        <w:rPr>
          <w:spacing w:val="-10"/>
          <w:sz w:val="26"/>
          <w:szCs w:val="26"/>
        </w:rPr>
        <w:t xml:space="preserve"> </w:t>
      </w:r>
      <w:r w:rsidRPr="00307641">
        <w:rPr>
          <w:sz w:val="26"/>
          <w:szCs w:val="26"/>
        </w:rPr>
        <w:t>результатов</w:t>
      </w:r>
      <w:r w:rsidRPr="00307641">
        <w:rPr>
          <w:spacing w:val="-14"/>
          <w:sz w:val="26"/>
          <w:szCs w:val="26"/>
        </w:rPr>
        <w:t xml:space="preserve"> </w:t>
      </w:r>
      <w:r w:rsidRPr="00307641">
        <w:rPr>
          <w:spacing w:val="-2"/>
          <w:sz w:val="26"/>
          <w:szCs w:val="26"/>
        </w:rPr>
        <w:t>является:</w:t>
      </w:r>
    </w:p>
    <w:p w:rsidR="00B11DD8" w:rsidRPr="00307641" w:rsidRDefault="001D75F7">
      <w:pPr>
        <w:pStyle w:val="a5"/>
        <w:numPr>
          <w:ilvl w:val="2"/>
          <w:numId w:val="1"/>
        </w:numPr>
        <w:tabs>
          <w:tab w:val="left" w:pos="1111"/>
        </w:tabs>
        <w:spacing w:before="67"/>
        <w:ind w:right="857" w:firstLine="710"/>
        <w:rPr>
          <w:sz w:val="26"/>
          <w:szCs w:val="26"/>
        </w:rPr>
      </w:pPr>
      <w:r w:rsidRPr="00307641">
        <w:rPr>
          <w:sz w:val="26"/>
          <w:szCs w:val="26"/>
        </w:rPr>
        <w:t>способность и готовность к освоению систематических знаний, их самостоятельному пополнению, переносу и интеграции;</w:t>
      </w:r>
    </w:p>
    <w:p w:rsidR="00B11DD8" w:rsidRPr="00307641" w:rsidRDefault="001D75F7">
      <w:pPr>
        <w:pStyle w:val="a5"/>
        <w:numPr>
          <w:ilvl w:val="2"/>
          <w:numId w:val="1"/>
        </w:numPr>
        <w:tabs>
          <w:tab w:val="left" w:pos="1112"/>
        </w:tabs>
        <w:spacing w:line="309" w:lineRule="exact"/>
        <w:ind w:left="1112" w:right="0" w:hanging="282"/>
        <w:rPr>
          <w:sz w:val="26"/>
          <w:szCs w:val="26"/>
        </w:rPr>
      </w:pPr>
      <w:r w:rsidRPr="00307641">
        <w:rPr>
          <w:sz w:val="26"/>
          <w:szCs w:val="26"/>
        </w:rPr>
        <w:t>способность</w:t>
      </w:r>
      <w:r w:rsidRPr="00307641">
        <w:rPr>
          <w:spacing w:val="-8"/>
          <w:sz w:val="26"/>
          <w:szCs w:val="26"/>
        </w:rPr>
        <w:t xml:space="preserve"> </w:t>
      </w:r>
      <w:r w:rsidRPr="00307641">
        <w:rPr>
          <w:sz w:val="26"/>
          <w:szCs w:val="26"/>
        </w:rPr>
        <w:t>к</w:t>
      </w:r>
      <w:r w:rsidRPr="00307641">
        <w:rPr>
          <w:spacing w:val="-10"/>
          <w:sz w:val="26"/>
          <w:szCs w:val="26"/>
        </w:rPr>
        <w:t xml:space="preserve"> </w:t>
      </w:r>
      <w:r w:rsidRPr="00307641">
        <w:rPr>
          <w:sz w:val="26"/>
          <w:szCs w:val="26"/>
        </w:rPr>
        <w:t>сотрудничеству</w:t>
      </w:r>
      <w:r w:rsidRPr="00307641">
        <w:rPr>
          <w:spacing w:val="-13"/>
          <w:sz w:val="26"/>
          <w:szCs w:val="26"/>
        </w:rPr>
        <w:t xml:space="preserve"> </w:t>
      </w:r>
      <w:r w:rsidRPr="00307641">
        <w:rPr>
          <w:sz w:val="26"/>
          <w:szCs w:val="26"/>
        </w:rPr>
        <w:t>и</w:t>
      </w:r>
      <w:r w:rsidRPr="00307641">
        <w:rPr>
          <w:spacing w:val="-9"/>
          <w:sz w:val="26"/>
          <w:szCs w:val="26"/>
        </w:rPr>
        <w:t xml:space="preserve"> </w:t>
      </w:r>
      <w:r w:rsidRPr="00307641">
        <w:rPr>
          <w:spacing w:val="-2"/>
          <w:sz w:val="26"/>
          <w:szCs w:val="26"/>
        </w:rPr>
        <w:t>коммуникации;</w:t>
      </w:r>
    </w:p>
    <w:p w:rsidR="00B11DD8" w:rsidRPr="00307641" w:rsidRDefault="001D75F7">
      <w:pPr>
        <w:pStyle w:val="a5"/>
        <w:numPr>
          <w:ilvl w:val="2"/>
          <w:numId w:val="1"/>
        </w:numPr>
        <w:tabs>
          <w:tab w:val="left" w:pos="1111"/>
        </w:tabs>
        <w:spacing w:before="2" w:line="242" w:lineRule="auto"/>
        <w:ind w:right="849" w:firstLine="710"/>
        <w:rPr>
          <w:sz w:val="26"/>
          <w:szCs w:val="26"/>
        </w:rPr>
      </w:pPr>
      <w:r w:rsidRPr="00307641">
        <w:rPr>
          <w:sz w:val="26"/>
          <w:szCs w:val="26"/>
        </w:rPr>
        <w:t>способность к решению личностно и социально значимых проблем и воплощению найденных решений в практику;</w:t>
      </w:r>
    </w:p>
    <w:p w:rsidR="00B11DD8" w:rsidRPr="00307641" w:rsidRDefault="001D75F7">
      <w:pPr>
        <w:pStyle w:val="a5"/>
        <w:numPr>
          <w:ilvl w:val="2"/>
          <w:numId w:val="1"/>
        </w:numPr>
        <w:tabs>
          <w:tab w:val="left" w:pos="1111"/>
        </w:tabs>
        <w:ind w:right="858" w:firstLine="710"/>
        <w:rPr>
          <w:sz w:val="26"/>
          <w:szCs w:val="26"/>
        </w:rPr>
      </w:pPr>
      <w:r w:rsidRPr="00307641">
        <w:rPr>
          <w:sz w:val="26"/>
          <w:szCs w:val="26"/>
        </w:rPr>
        <w:t xml:space="preserve">способность и готовность к использованию ИКТ в целях обучения и </w:t>
      </w:r>
      <w:r w:rsidRPr="00307641">
        <w:rPr>
          <w:spacing w:val="-2"/>
          <w:sz w:val="26"/>
          <w:szCs w:val="26"/>
        </w:rPr>
        <w:t>развития;</w:t>
      </w:r>
    </w:p>
    <w:p w:rsidR="00B11DD8" w:rsidRPr="00307641" w:rsidRDefault="001D75F7">
      <w:pPr>
        <w:pStyle w:val="a5"/>
        <w:numPr>
          <w:ilvl w:val="2"/>
          <w:numId w:val="1"/>
        </w:numPr>
        <w:tabs>
          <w:tab w:val="left" w:pos="1112"/>
        </w:tabs>
        <w:spacing w:line="309" w:lineRule="exact"/>
        <w:ind w:left="1112" w:right="0" w:hanging="282"/>
        <w:rPr>
          <w:sz w:val="26"/>
          <w:szCs w:val="26"/>
        </w:rPr>
      </w:pPr>
      <w:r w:rsidRPr="00307641">
        <w:rPr>
          <w:sz w:val="26"/>
          <w:szCs w:val="26"/>
        </w:rPr>
        <w:t>способность</w:t>
      </w:r>
      <w:r w:rsidRPr="00307641">
        <w:rPr>
          <w:spacing w:val="-11"/>
          <w:sz w:val="26"/>
          <w:szCs w:val="26"/>
        </w:rPr>
        <w:t xml:space="preserve"> </w:t>
      </w:r>
      <w:r w:rsidRPr="00307641">
        <w:rPr>
          <w:sz w:val="26"/>
          <w:szCs w:val="26"/>
        </w:rPr>
        <w:t>к</w:t>
      </w:r>
      <w:r w:rsidRPr="00307641">
        <w:rPr>
          <w:spacing w:val="-13"/>
          <w:sz w:val="26"/>
          <w:szCs w:val="26"/>
        </w:rPr>
        <w:t xml:space="preserve"> </w:t>
      </w:r>
      <w:r w:rsidRPr="00307641">
        <w:rPr>
          <w:sz w:val="26"/>
          <w:szCs w:val="26"/>
        </w:rPr>
        <w:t>самоорганизации,</w:t>
      </w:r>
      <w:r w:rsidRPr="00307641">
        <w:rPr>
          <w:spacing w:val="-12"/>
          <w:sz w:val="26"/>
          <w:szCs w:val="26"/>
        </w:rPr>
        <w:t xml:space="preserve"> </w:t>
      </w:r>
      <w:r w:rsidRPr="00307641">
        <w:rPr>
          <w:sz w:val="26"/>
          <w:szCs w:val="26"/>
        </w:rPr>
        <w:t>саморегуляции</w:t>
      </w:r>
      <w:r w:rsidRPr="00307641">
        <w:rPr>
          <w:spacing w:val="-12"/>
          <w:sz w:val="26"/>
          <w:szCs w:val="26"/>
        </w:rPr>
        <w:t xml:space="preserve"> </w:t>
      </w:r>
      <w:r w:rsidRPr="00307641">
        <w:rPr>
          <w:sz w:val="26"/>
          <w:szCs w:val="26"/>
        </w:rPr>
        <w:t>и</w:t>
      </w:r>
      <w:r w:rsidRPr="00307641">
        <w:rPr>
          <w:spacing w:val="-13"/>
          <w:sz w:val="26"/>
          <w:szCs w:val="26"/>
        </w:rPr>
        <w:t xml:space="preserve"> </w:t>
      </w:r>
      <w:r w:rsidRPr="00307641">
        <w:rPr>
          <w:spacing w:val="-2"/>
          <w:sz w:val="26"/>
          <w:szCs w:val="26"/>
        </w:rPr>
        <w:t>рефлексии.</w:t>
      </w:r>
    </w:p>
    <w:p w:rsidR="00B11DD8" w:rsidRPr="00307641" w:rsidRDefault="001D75F7">
      <w:pPr>
        <w:pStyle w:val="a5"/>
        <w:numPr>
          <w:ilvl w:val="1"/>
          <w:numId w:val="1"/>
        </w:numPr>
        <w:tabs>
          <w:tab w:val="left" w:pos="1735"/>
        </w:tabs>
        <w:ind w:right="854" w:firstLine="710"/>
        <w:rPr>
          <w:sz w:val="26"/>
          <w:szCs w:val="26"/>
        </w:rPr>
      </w:pPr>
      <w:r w:rsidRPr="00307641">
        <w:rPr>
          <w:sz w:val="26"/>
          <w:szCs w:val="26"/>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B11DD8" w:rsidRPr="00307641" w:rsidRDefault="001D75F7">
      <w:pPr>
        <w:pStyle w:val="a5"/>
        <w:numPr>
          <w:ilvl w:val="1"/>
          <w:numId w:val="1"/>
        </w:numPr>
        <w:tabs>
          <w:tab w:val="left" w:pos="1462"/>
        </w:tabs>
        <w:ind w:firstLine="710"/>
        <w:rPr>
          <w:sz w:val="26"/>
          <w:szCs w:val="26"/>
        </w:rPr>
      </w:pPr>
      <w:r w:rsidRPr="00307641">
        <w:rPr>
          <w:sz w:val="26"/>
          <w:szCs w:val="26"/>
        </w:rPr>
        <w:t xml:space="preserve">В ходе текущей, тематической, промежуточной оценки может быть оценено достижение таких коммуникативных и регулятивных действий, которые </w:t>
      </w:r>
      <w:r w:rsidRPr="00307641">
        <w:rPr>
          <w:sz w:val="26"/>
          <w:szCs w:val="26"/>
        </w:rPr>
        <w:lastRenderedPageBreak/>
        <w:t>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Оценка достижения метапредметных результатов ведётся также в рамках системы промежуточной аттестации.</w:t>
      </w:r>
    </w:p>
    <w:p w:rsidR="00B11DD8" w:rsidRPr="00307641" w:rsidRDefault="001D75F7">
      <w:pPr>
        <w:pStyle w:val="a5"/>
        <w:numPr>
          <w:ilvl w:val="1"/>
          <w:numId w:val="1"/>
        </w:numPr>
        <w:tabs>
          <w:tab w:val="left" w:pos="1548"/>
        </w:tabs>
        <w:ind w:firstLine="710"/>
        <w:rPr>
          <w:sz w:val="26"/>
          <w:szCs w:val="26"/>
        </w:rPr>
      </w:pPr>
      <w:r w:rsidRPr="00307641">
        <w:rPr>
          <w:sz w:val="26"/>
          <w:szCs w:val="26"/>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B11DD8" w:rsidRPr="00307641" w:rsidRDefault="00B11DD8" w:rsidP="008A0852">
      <w:pPr>
        <w:pStyle w:val="a3"/>
        <w:spacing w:before="99"/>
        <w:ind w:left="0" w:firstLine="0"/>
        <w:jc w:val="center"/>
        <w:rPr>
          <w:sz w:val="26"/>
          <w:szCs w:val="26"/>
        </w:rPr>
      </w:pPr>
    </w:p>
    <w:p w:rsidR="00B11DD8" w:rsidRPr="00307641" w:rsidRDefault="001D75F7" w:rsidP="008A0852">
      <w:pPr>
        <w:pStyle w:val="1"/>
        <w:numPr>
          <w:ilvl w:val="0"/>
          <w:numId w:val="2"/>
        </w:numPr>
        <w:tabs>
          <w:tab w:val="left" w:pos="3331"/>
        </w:tabs>
        <w:spacing w:before="0"/>
        <w:ind w:left="3331" w:hanging="301"/>
        <w:jc w:val="left"/>
        <w:rPr>
          <w:sz w:val="26"/>
          <w:szCs w:val="26"/>
        </w:rPr>
      </w:pPr>
      <w:r w:rsidRPr="00307641">
        <w:rPr>
          <w:spacing w:val="-2"/>
          <w:sz w:val="26"/>
          <w:szCs w:val="26"/>
        </w:rPr>
        <w:t>Заключительные</w:t>
      </w:r>
      <w:r w:rsidRPr="00307641">
        <w:rPr>
          <w:sz w:val="26"/>
          <w:szCs w:val="26"/>
        </w:rPr>
        <w:t xml:space="preserve"> </w:t>
      </w:r>
      <w:r w:rsidRPr="00307641">
        <w:rPr>
          <w:spacing w:val="-2"/>
          <w:sz w:val="26"/>
          <w:szCs w:val="26"/>
        </w:rPr>
        <w:t>положения</w:t>
      </w:r>
    </w:p>
    <w:p w:rsidR="00B11DD8" w:rsidRPr="00307641" w:rsidRDefault="00B11DD8">
      <w:pPr>
        <w:pStyle w:val="a3"/>
        <w:spacing w:before="24"/>
        <w:ind w:left="0" w:firstLine="0"/>
        <w:jc w:val="left"/>
        <w:rPr>
          <w:b/>
          <w:sz w:val="26"/>
          <w:szCs w:val="26"/>
        </w:rPr>
      </w:pPr>
    </w:p>
    <w:p w:rsidR="00B11DD8" w:rsidRPr="00307641" w:rsidRDefault="001D75F7">
      <w:pPr>
        <w:pStyle w:val="a5"/>
        <w:numPr>
          <w:ilvl w:val="1"/>
          <w:numId w:val="2"/>
        </w:numPr>
        <w:tabs>
          <w:tab w:val="left" w:pos="1413"/>
        </w:tabs>
        <w:ind w:right="857" w:firstLine="710"/>
        <w:rPr>
          <w:sz w:val="26"/>
          <w:szCs w:val="26"/>
        </w:rPr>
      </w:pPr>
      <w:r w:rsidRPr="00307641">
        <w:rPr>
          <w:sz w:val="26"/>
          <w:szCs w:val="26"/>
        </w:rPr>
        <w:t>Настоящее Положение о формах и порядке текущего контроля успеваемости, промежуточной и итоговой аттестации обучающихся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rsidR="00B11DD8" w:rsidRPr="00307641" w:rsidRDefault="001D75F7">
      <w:pPr>
        <w:pStyle w:val="a5"/>
        <w:numPr>
          <w:ilvl w:val="1"/>
          <w:numId w:val="2"/>
        </w:numPr>
        <w:tabs>
          <w:tab w:val="left" w:pos="1375"/>
        </w:tabs>
        <w:ind w:right="857" w:firstLine="710"/>
        <w:rPr>
          <w:sz w:val="26"/>
          <w:szCs w:val="26"/>
        </w:rPr>
      </w:pPr>
      <w:r w:rsidRPr="00307641">
        <w:rPr>
          <w:sz w:val="26"/>
          <w:szCs w:val="26"/>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B11DD8" w:rsidRPr="00307641" w:rsidRDefault="001D75F7">
      <w:pPr>
        <w:pStyle w:val="a5"/>
        <w:numPr>
          <w:ilvl w:val="1"/>
          <w:numId w:val="2"/>
        </w:numPr>
        <w:tabs>
          <w:tab w:val="left" w:pos="1342"/>
        </w:tabs>
        <w:ind w:right="857" w:firstLine="710"/>
        <w:rPr>
          <w:sz w:val="26"/>
          <w:szCs w:val="26"/>
        </w:rPr>
      </w:pPr>
      <w:r w:rsidRPr="00307641">
        <w:rPr>
          <w:sz w:val="26"/>
          <w:szCs w:val="26"/>
        </w:rPr>
        <w:t>Положение о формах, периодичности и порядке текущего контроля успеваемости, промежуточной и итоговой аттестации обучающихся принимается на неопределенный срок. Изменения и дополнения к Положению принимаются в порядке, предусмотренном п.7.1. настоящего Положения.</w:t>
      </w:r>
    </w:p>
    <w:p w:rsidR="00B11DD8" w:rsidRPr="00307641" w:rsidRDefault="001D75F7">
      <w:pPr>
        <w:pStyle w:val="a5"/>
        <w:numPr>
          <w:ilvl w:val="1"/>
          <w:numId w:val="2"/>
        </w:numPr>
        <w:tabs>
          <w:tab w:val="left" w:pos="1308"/>
        </w:tabs>
        <w:spacing w:before="1"/>
        <w:ind w:right="858" w:firstLine="710"/>
        <w:rPr>
          <w:sz w:val="26"/>
          <w:szCs w:val="26"/>
        </w:rPr>
      </w:pPr>
      <w:r w:rsidRPr="00307641">
        <w:rPr>
          <w:sz w:val="26"/>
          <w:szCs w:val="26"/>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11DD8" w:rsidRPr="00307641" w:rsidRDefault="00B11DD8">
      <w:pPr>
        <w:pStyle w:val="a3"/>
        <w:ind w:left="1764" w:firstLine="0"/>
        <w:jc w:val="left"/>
        <w:rPr>
          <w:sz w:val="26"/>
          <w:szCs w:val="26"/>
        </w:rPr>
      </w:pPr>
    </w:p>
    <w:sectPr w:rsidR="00B11DD8" w:rsidRPr="00307641" w:rsidSect="008A0852">
      <w:footerReference w:type="default" r:id="rId8"/>
      <w:pgSz w:w="11910" w:h="16840"/>
      <w:pgMar w:top="851" w:right="0" w:bottom="567" w:left="15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161" w:rsidRDefault="004C6161">
      <w:r>
        <w:separator/>
      </w:r>
    </w:p>
  </w:endnote>
  <w:endnote w:type="continuationSeparator" w:id="0">
    <w:p w:rsidR="004C6161" w:rsidRDefault="004C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DD8" w:rsidRDefault="001D75F7">
    <w:pPr>
      <w:pStyle w:val="a3"/>
      <w:spacing w:line="14" w:lineRule="auto"/>
      <w:ind w:left="0" w:firstLine="0"/>
      <w:jc w:val="left"/>
      <w:rPr>
        <w:sz w:val="2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3941064</wp:posOffset>
              </wp:positionH>
              <wp:positionV relativeFrom="page">
                <wp:posOffset>9918903</wp:posOffset>
              </wp:positionV>
              <wp:extent cx="2292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B11DD8" w:rsidRDefault="001D75F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D1D27">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0.3pt;margin-top:781pt;width:18.0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" filled="f" stroked="f">
              <v:path arrowok="t"/>
              <v:textbox inset="0,0,0,0">
                <w:txbxContent>
                  <w:p w:rsidR="00B11DD8" w:rsidRDefault="001D75F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D1D27">
                      <w:rPr>
                        <w:rFonts w:ascii="Calibri"/>
                        <w:noProof/>
                        <w:spacing w:val="-5"/>
                      </w:rPr>
                      <w:t>2</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DD8" w:rsidRDefault="00B11DD8">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161" w:rsidRDefault="004C6161">
      <w:r>
        <w:separator/>
      </w:r>
    </w:p>
  </w:footnote>
  <w:footnote w:type="continuationSeparator" w:id="0">
    <w:p w:rsidR="004C6161" w:rsidRDefault="004C61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4171"/>
    <w:multiLevelType w:val="multilevel"/>
    <w:tmpl w:val="F43A1DCC"/>
    <w:lvl w:ilvl="0">
      <w:start w:val="6"/>
      <w:numFmt w:val="decimal"/>
      <w:lvlText w:val="%1"/>
      <w:lvlJc w:val="left"/>
      <w:pPr>
        <w:ind w:left="119" w:hanging="591"/>
      </w:pPr>
      <w:rPr>
        <w:rFonts w:hint="default"/>
        <w:lang w:val="ru-RU" w:eastAsia="en-US" w:bidi="ar-SA"/>
      </w:rPr>
    </w:lvl>
    <w:lvl w:ilvl="1">
      <w:start w:val="8"/>
      <w:numFmt w:val="decimal"/>
      <w:lvlText w:val="%1.%2."/>
      <w:lvlJc w:val="left"/>
      <w:pPr>
        <w:ind w:left="119" w:hanging="591"/>
      </w:pPr>
      <w:rPr>
        <w:rFonts w:ascii="Times New Roman" w:eastAsia="Times New Roman" w:hAnsi="Times New Roman" w:cs="Times New Roman" w:hint="default"/>
        <w:b w:val="0"/>
        <w:bCs w:val="0"/>
        <w:i w:val="0"/>
        <w:iCs w:val="0"/>
        <w:spacing w:val="0"/>
        <w:w w:val="99"/>
        <w:sz w:val="27"/>
        <w:szCs w:val="27"/>
        <w:lang w:val="ru-RU" w:eastAsia="en-US" w:bidi="ar-SA"/>
      </w:rPr>
    </w:lvl>
    <w:lvl w:ilvl="2">
      <w:numFmt w:val="bullet"/>
      <w:lvlText w:val=""/>
      <w:lvlJc w:val="left"/>
      <w:pPr>
        <w:ind w:left="119" w:hanging="284"/>
      </w:pPr>
      <w:rPr>
        <w:rFonts w:ascii="Symbol" w:eastAsia="Symbol" w:hAnsi="Symbol" w:cs="Symbol" w:hint="default"/>
        <w:b w:val="0"/>
        <w:bCs w:val="0"/>
        <w:i w:val="0"/>
        <w:iCs w:val="0"/>
        <w:spacing w:val="0"/>
        <w:w w:val="100"/>
        <w:sz w:val="20"/>
        <w:szCs w:val="20"/>
        <w:lang w:val="ru-RU" w:eastAsia="en-US" w:bidi="ar-SA"/>
      </w:rPr>
    </w:lvl>
    <w:lvl w:ilvl="3">
      <w:numFmt w:val="bullet"/>
      <w:lvlText w:val="•"/>
      <w:lvlJc w:val="left"/>
      <w:pPr>
        <w:ind w:left="3181" w:hanging="284"/>
      </w:pPr>
      <w:rPr>
        <w:rFonts w:hint="default"/>
        <w:lang w:val="ru-RU" w:eastAsia="en-US" w:bidi="ar-SA"/>
      </w:rPr>
    </w:lvl>
    <w:lvl w:ilvl="4">
      <w:numFmt w:val="bullet"/>
      <w:lvlText w:val="•"/>
      <w:lvlJc w:val="left"/>
      <w:pPr>
        <w:ind w:left="4201" w:hanging="284"/>
      </w:pPr>
      <w:rPr>
        <w:rFonts w:hint="default"/>
        <w:lang w:val="ru-RU" w:eastAsia="en-US" w:bidi="ar-SA"/>
      </w:rPr>
    </w:lvl>
    <w:lvl w:ilvl="5">
      <w:numFmt w:val="bullet"/>
      <w:lvlText w:val="•"/>
      <w:lvlJc w:val="left"/>
      <w:pPr>
        <w:ind w:left="5222" w:hanging="284"/>
      </w:pPr>
      <w:rPr>
        <w:rFonts w:hint="default"/>
        <w:lang w:val="ru-RU" w:eastAsia="en-US" w:bidi="ar-SA"/>
      </w:rPr>
    </w:lvl>
    <w:lvl w:ilvl="6">
      <w:numFmt w:val="bullet"/>
      <w:lvlText w:val="•"/>
      <w:lvlJc w:val="left"/>
      <w:pPr>
        <w:ind w:left="6242" w:hanging="284"/>
      </w:pPr>
      <w:rPr>
        <w:rFonts w:hint="default"/>
        <w:lang w:val="ru-RU" w:eastAsia="en-US" w:bidi="ar-SA"/>
      </w:rPr>
    </w:lvl>
    <w:lvl w:ilvl="7">
      <w:numFmt w:val="bullet"/>
      <w:lvlText w:val="•"/>
      <w:lvlJc w:val="left"/>
      <w:pPr>
        <w:ind w:left="7262" w:hanging="284"/>
      </w:pPr>
      <w:rPr>
        <w:rFonts w:hint="default"/>
        <w:lang w:val="ru-RU" w:eastAsia="en-US" w:bidi="ar-SA"/>
      </w:rPr>
    </w:lvl>
    <w:lvl w:ilvl="8">
      <w:numFmt w:val="bullet"/>
      <w:lvlText w:val="•"/>
      <w:lvlJc w:val="left"/>
      <w:pPr>
        <w:ind w:left="8283" w:hanging="284"/>
      </w:pPr>
      <w:rPr>
        <w:rFonts w:hint="default"/>
        <w:lang w:val="ru-RU" w:eastAsia="en-US" w:bidi="ar-SA"/>
      </w:rPr>
    </w:lvl>
  </w:abstractNum>
  <w:abstractNum w:abstractNumId="1" w15:restartNumberingAfterBreak="0">
    <w:nsid w:val="0B340108"/>
    <w:multiLevelType w:val="multilevel"/>
    <w:tmpl w:val="862A8138"/>
    <w:lvl w:ilvl="0">
      <w:start w:val="1"/>
      <w:numFmt w:val="decimal"/>
      <w:lvlText w:val="%1."/>
      <w:lvlJc w:val="left"/>
      <w:pPr>
        <w:ind w:left="3691" w:hanging="302"/>
        <w:jc w:val="right"/>
      </w:pPr>
      <w:rPr>
        <w:rFonts w:ascii="Times New Roman" w:eastAsia="Times New Roman" w:hAnsi="Times New Roman" w:cs="Times New Roman" w:hint="default"/>
        <w:b/>
        <w:bCs/>
        <w:i w:val="0"/>
        <w:iCs w:val="0"/>
        <w:spacing w:val="0"/>
        <w:w w:val="100"/>
        <w:sz w:val="30"/>
        <w:szCs w:val="30"/>
        <w:lang w:val="ru-RU" w:eastAsia="en-US" w:bidi="ar-SA"/>
      </w:rPr>
    </w:lvl>
    <w:lvl w:ilvl="1">
      <w:start w:val="1"/>
      <w:numFmt w:val="decimal"/>
      <w:lvlText w:val="%1.%2."/>
      <w:lvlJc w:val="left"/>
      <w:pPr>
        <w:ind w:left="119" w:hanging="634"/>
      </w:pPr>
      <w:rPr>
        <w:rFonts w:ascii="Times New Roman" w:eastAsia="Times New Roman" w:hAnsi="Times New Roman" w:cs="Times New Roman" w:hint="default"/>
        <w:b w:val="0"/>
        <w:bCs w:val="0"/>
        <w:i w:val="0"/>
        <w:iCs w:val="0"/>
        <w:spacing w:val="0"/>
        <w:w w:val="94"/>
        <w:sz w:val="27"/>
        <w:szCs w:val="27"/>
        <w:lang w:val="ru-RU" w:eastAsia="en-US" w:bidi="ar-SA"/>
      </w:rPr>
    </w:lvl>
    <w:lvl w:ilvl="2">
      <w:numFmt w:val="bullet"/>
      <w:lvlText w:val=""/>
      <w:lvlJc w:val="left"/>
      <w:pPr>
        <w:ind w:left="119" w:hanging="284"/>
      </w:pPr>
      <w:rPr>
        <w:rFonts w:ascii="Symbol" w:eastAsia="Symbol" w:hAnsi="Symbol" w:cs="Symbol" w:hint="default"/>
        <w:b w:val="0"/>
        <w:bCs w:val="0"/>
        <w:i w:val="0"/>
        <w:iCs w:val="0"/>
        <w:spacing w:val="0"/>
        <w:w w:val="100"/>
        <w:sz w:val="20"/>
        <w:szCs w:val="20"/>
        <w:lang w:val="ru-RU" w:eastAsia="en-US" w:bidi="ar-SA"/>
      </w:rPr>
    </w:lvl>
    <w:lvl w:ilvl="3">
      <w:numFmt w:val="bullet"/>
      <w:lvlText w:val="•"/>
      <w:lvlJc w:val="left"/>
      <w:pPr>
        <w:ind w:left="4528" w:hanging="284"/>
      </w:pPr>
      <w:rPr>
        <w:rFonts w:hint="default"/>
        <w:lang w:val="ru-RU" w:eastAsia="en-US" w:bidi="ar-SA"/>
      </w:rPr>
    </w:lvl>
    <w:lvl w:ilvl="4">
      <w:numFmt w:val="bullet"/>
      <w:lvlText w:val="•"/>
      <w:lvlJc w:val="left"/>
      <w:pPr>
        <w:ind w:left="5356" w:hanging="284"/>
      </w:pPr>
      <w:rPr>
        <w:rFonts w:hint="default"/>
        <w:lang w:val="ru-RU" w:eastAsia="en-US" w:bidi="ar-SA"/>
      </w:rPr>
    </w:lvl>
    <w:lvl w:ilvl="5">
      <w:numFmt w:val="bullet"/>
      <w:lvlText w:val="•"/>
      <w:lvlJc w:val="left"/>
      <w:pPr>
        <w:ind w:left="6184" w:hanging="284"/>
      </w:pPr>
      <w:rPr>
        <w:rFonts w:hint="default"/>
        <w:lang w:val="ru-RU" w:eastAsia="en-US" w:bidi="ar-SA"/>
      </w:rPr>
    </w:lvl>
    <w:lvl w:ilvl="6">
      <w:numFmt w:val="bullet"/>
      <w:lvlText w:val="•"/>
      <w:lvlJc w:val="left"/>
      <w:pPr>
        <w:ind w:left="7012" w:hanging="284"/>
      </w:pPr>
      <w:rPr>
        <w:rFonts w:hint="default"/>
        <w:lang w:val="ru-RU" w:eastAsia="en-US" w:bidi="ar-SA"/>
      </w:rPr>
    </w:lvl>
    <w:lvl w:ilvl="7">
      <w:numFmt w:val="bullet"/>
      <w:lvlText w:val="•"/>
      <w:lvlJc w:val="left"/>
      <w:pPr>
        <w:ind w:left="7840" w:hanging="284"/>
      </w:pPr>
      <w:rPr>
        <w:rFonts w:hint="default"/>
        <w:lang w:val="ru-RU" w:eastAsia="en-US" w:bidi="ar-SA"/>
      </w:rPr>
    </w:lvl>
    <w:lvl w:ilvl="8">
      <w:numFmt w:val="bullet"/>
      <w:lvlText w:val="•"/>
      <w:lvlJc w:val="left"/>
      <w:pPr>
        <w:ind w:left="8668" w:hanging="284"/>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11DD8"/>
    <w:rsid w:val="001D75F7"/>
    <w:rsid w:val="001F39C6"/>
    <w:rsid w:val="00307641"/>
    <w:rsid w:val="004C6161"/>
    <w:rsid w:val="005D1D27"/>
    <w:rsid w:val="008A0852"/>
    <w:rsid w:val="00B11DD8"/>
    <w:rsid w:val="00EC0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0AA3"/>
  <w15:docId w15:val="{687F26D6-FECA-4C3A-B883-3A014594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331" w:hanging="300"/>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10"/>
      <w:jc w:val="both"/>
    </w:pPr>
    <w:rPr>
      <w:sz w:val="27"/>
      <w:szCs w:val="27"/>
    </w:rPr>
  </w:style>
  <w:style w:type="paragraph" w:styleId="a4">
    <w:name w:val="Title"/>
    <w:basedOn w:val="a"/>
    <w:uiPriority w:val="1"/>
    <w:qFormat/>
    <w:pPr>
      <w:ind w:right="728" w:hanging="3"/>
      <w:jc w:val="center"/>
    </w:pPr>
    <w:rPr>
      <w:b/>
      <w:bCs/>
      <w:sz w:val="39"/>
      <w:szCs w:val="39"/>
    </w:rPr>
  </w:style>
  <w:style w:type="paragraph" w:styleId="a5">
    <w:name w:val="List Paragraph"/>
    <w:basedOn w:val="a"/>
    <w:uiPriority w:val="1"/>
    <w:qFormat/>
    <w:pPr>
      <w:ind w:left="119" w:right="852" w:firstLine="71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5145</Words>
  <Characters>29331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RePack by Diakov</cp:lastModifiedBy>
  <cp:revision>4</cp:revision>
  <cp:lastPrinted>2024-11-05T12:18:00Z</cp:lastPrinted>
  <dcterms:created xsi:type="dcterms:W3CDTF">2024-11-05T12:14:00Z</dcterms:created>
  <dcterms:modified xsi:type="dcterms:W3CDTF">2024-11-05T12:18:00Z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LastSaved">
    <vt:filetime>2024-11-05T00:00:00Z</vt:filetime>
  </property>
  <property fmtid="{D5CDD505-2E9C-101B-9397-08002B2CF9AE}" pid="4" name="Producer">
    <vt:lpwstr>phpdocx</vt:lpwstr>
  </property>
</Properties>
</file>